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D2B" w:rsidRPr="00D54C2A" w:rsidRDefault="00F03D2B" w:rsidP="00F03D2B">
      <w:pPr>
        <w:jc w:val="left"/>
        <w:rPr>
          <w:rFonts w:ascii="仿宋_GB2312" w:eastAsia="仿宋_GB2312" w:hint="eastAsia"/>
          <w:b/>
          <w:bCs/>
          <w:sz w:val="28"/>
          <w:szCs w:val="28"/>
        </w:rPr>
      </w:pPr>
      <w:r>
        <w:rPr>
          <w:rFonts w:ascii="仿宋_GB2312" w:eastAsia="仿宋_GB2312" w:hAnsi="BatangChe" w:hint="eastAsia"/>
          <w:sz w:val="28"/>
          <w:szCs w:val="28"/>
        </w:rPr>
        <w:t xml:space="preserve">附件3:    </w:t>
      </w:r>
      <w:bookmarkStart w:id="0" w:name="_GoBack"/>
      <w:r w:rsidRPr="00D54C2A">
        <w:rPr>
          <w:rFonts w:ascii="仿宋_GB2312" w:eastAsia="仿宋_GB2312" w:hint="eastAsia"/>
          <w:b/>
          <w:bCs/>
          <w:sz w:val="28"/>
          <w:szCs w:val="28"/>
        </w:rPr>
        <w:t>中国人民大</w:t>
      </w:r>
      <w:proofErr w:type="gramStart"/>
      <w:r w:rsidRPr="00D54C2A">
        <w:rPr>
          <w:rFonts w:ascii="仿宋_GB2312" w:eastAsia="仿宋_GB2312" w:hint="eastAsia"/>
          <w:b/>
          <w:bCs/>
          <w:sz w:val="28"/>
          <w:szCs w:val="28"/>
        </w:rPr>
        <w:t>学校级</w:t>
      </w:r>
      <w:proofErr w:type="gramEnd"/>
      <w:r w:rsidRPr="00D54C2A">
        <w:rPr>
          <w:rFonts w:ascii="仿宋_GB2312" w:eastAsia="仿宋_GB2312" w:hint="eastAsia"/>
          <w:b/>
          <w:bCs/>
          <w:sz w:val="28"/>
          <w:szCs w:val="28"/>
        </w:rPr>
        <w:t>先进班集体名额分配表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5"/>
        <w:gridCol w:w="3324"/>
      </w:tblGrid>
      <w:tr w:rsidR="00F03D2B" w:rsidRPr="00B340DA" w:rsidTr="00CF7879">
        <w:trPr>
          <w:jc w:val="center"/>
        </w:trPr>
        <w:tc>
          <w:tcPr>
            <w:tcW w:w="4855" w:type="dxa"/>
          </w:tcPr>
          <w:bookmarkEnd w:id="0"/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b/>
                <w:sz w:val="28"/>
                <w:szCs w:val="28"/>
              </w:rPr>
              <w:t>校级先进班集体名额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文学院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历史学院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哲学院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国学院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财政金融学院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汉青研究院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统计学院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农业与农村发展学院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A4384C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A4384C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3324" w:type="dxa"/>
          </w:tcPr>
          <w:p w:rsidR="00F03D2B" w:rsidRPr="00A4384C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4384C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社会与人口学院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国际关系学院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新闻学院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环境学院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信息学院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理学院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商学院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公共管理学院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劳动人事学院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信息资源管理学院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教育学院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苏州校区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</w:tr>
      <w:tr w:rsidR="00F03D2B" w:rsidRPr="00B340DA" w:rsidTr="00CF7879">
        <w:trPr>
          <w:jc w:val="center"/>
        </w:trPr>
        <w:tc>
          <w:tcPr>
            <w:tcW w:w="4855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B340DA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3324" w:type="dxa"/>
          </w:tcPr>
          <w:p w:rsidR="00F03D2B" w:rsidRPr="00B340DA" w:rsidRDefault="00F03D2B" w:rsidP="00CF7879">
            <w:pPr>
              <w:spacing w:line="4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150</w:t>
            </w:r>
          </w:p>
        </w:tc>
      </w:tr>
    </w:tbl>
    <w:p w:rsidR="003B2DA8" w:rsidRPr="00F03D2B" w:rsidRDefault="00F03D2B" w:rsidP="00F03D2B">
      <w:pPr>
        <w:widowControl/>
        <w:shd w:val="clear" w:color="auto" w:fill="FFFFFF"/>
        <w:spacing w:beforeLines="50" w:before="156" w:line="500" w:lineRule="exact"/>
        <w:ind w:firstLineChars="200" w:firstLine="420"/>
        <w:rPr>
          <w:rFonts w:ascii="仿宋_GB2312" w:eastAsia="仿宋_GB2312"/>
          <w:szCs w:val="21"/>
        </w:rPr>
      </w:pPr>
      <w:r w:rsidRPr="00837DDA">
        <w:rPr>
          <w:rFonts w:ascii="仿宋_GB2312" w:eastAsia="仿宋_GB2312" w:hint="eastAsia"/>
          <w:szCs w:val="21"/>
        </w:rPr>
        <w:t>注：各学院从校级先进班集体中推荐1个班级作为市级先进班集体公开评选的候选班级。</w:t>
      </w:r>
    </w:p>
    <w:sectPr w:rsidR="003B2DA8" w:rsidRPr="00F03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8"/>
    <w:family w:val="auto"/>
    <w:pitch w:val="default"/>
    <w:sig w:usb0="00000000" w:usb1="00000000" w:usb2="00000010" w:usb3="00000000" w:csb0="0014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2B"/>
    <w:rsid w:val="003B2DA8"/>
    <w:rsid w:val="00F0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5E90"/>
  <w15:chartTrackingRefBased/>
  <w15:docId w15:val="{AD1FDCC5-3D48-465B-8796-47FC17D1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2018-10-12T15:11:00Z</dcterms:created>
  <dcterms:modified xsi:type="dcterms:W3CDTF">2018-10-12T15:11:00Z</dcterms:modified>
</cp:coreProperties>
</file>