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3D" w:rsidRPr="0066433D" w:rsidRDefault="0066433D" w:rsidP="003C693A">
      <w:pPr>
        <w:rPr>
          <w:rFonts w:ascii="仿宋_GB2312" w:eastAsia="仿宋_GB2312" w:hAnsi="华文中宋"/>
          <w:sz w:val="32"/>
          <w:szCs w:val="32"/>
        </w:rPr>
      </w:pPr>
      <w:r w:rsidRPr="0066433D">
        <w:rPr>
          <w:rFonts w:ascii="仿宋_GB2312" w:eastAsia="仿宋_GB2312" w:hAnsi="华文中宋" w:hint="eastAsia"/>
          <w:sz w:val="32"/>
          <w:szCs w:val="32"/>
        </w:rPr>
        <w:t>附件：</w:t>
      </w:r>
    </w:p>
    <w:p w:rsidR="0066433D" w:rsidRPr="0001229D" w:rsidRDefault="0066433D" w:rsidP="009B1E32">
      <w:pPr>
        <w:spacing w:beforeLines="50"/>
        <w:jc w:val="center"/>
        <w:rPr>
          <w:rFonts w:ascii="仿宋_GB2312" w:eastAsia="仿宋_GB2312" w:hAnsi="华文中宋"/>
          <w:b/>
          <w:sz w:val="44"/>
          <w:szCs w:val="44"/>
        </w:rPr>
      </w:pPr>
      <w:r w:rsidRPr="0001229D">
        <w:rPr>
          <w:rFonts w:ascii="仿宋_GB2312" w:eastAsia="仿宋_GB2312" w:hAnsi="华文中宋" w:hint="eastAsia"/>
          <w:b/>
          <w:sz w:val="44"/>
          <w:szCs w:val="44"/>
        </w:rPr>
        <w:t>学生公寓门禁系统住员识别管理工作</w:t>
      </w:r>
    </w:p>
    <w:p w:rsidR="0066433D" w:rsidRPr="0001229D" w:rsidRDefault="0066433D" w:rsidP="009B1E32">
      <w:pPr>
        <w:spacing w:beforeLines="50"/>
        <w:jc w:val="center"/>
        <w:rPr>
          <w:rFonts w:ascii="仿宋_GB2312" w:eastAsia="仿宋_GB2312" w:hAnsi="华文中宋"/>
          <w:b/>
          <w:sz w:val="44"/>
          <w:szCs w:val="44"/>
        </w:rPr>
      </w:pPr>
      <w:r w:rsidRPr="0001229D">
        <w:rPr>
          <w:rFonts w:ascii="仿宋_GB2312" w:eastAsia="仿宋_GB2312" w:hAnsi="华文中宋" w:hint="eastAsia"/>
          <w:b/>
          <w:sz w:val="44"/>
          <w:szCs w:val="44"/>
        </w:rPr>
        <w:t>“六问六答”</w:t>
      </w:r>
    </w:p>
    <w:p w:rsidR="0066433D" w:rsidRPr="0066433D" w:rsidRDefault="0066433D" w:rsidP="0066433D">
      <w:pPr>
        <w:spacing w:line="360" w:lineRule="auto"/>
        <w:rPr>
          <w:rFonts w:ascii="仿宋_GB2312" w:eastAsia="仿宋_GB2312" w:hAnsi="华文中宋"/>
          <w:sz w:val="32"/>
          <w:szCs w:val="32"/>
        </w:rPr>
      </w:pPr>
    </w:p>
    <w:p w:rsidR="0066433D" w:rsidRPr="0066433D" w:rsidRDefault="0066433D" w:rsidP="0001229D">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学校将于4月上旬启动学生公寓门禁系统住员识别管理工作。学生公寓管理委员会办公室现就同学们普遍关心的</w:t>
      </w:r>
      <w:r w:rsidR="00D85233">
        <w:rPr>
          <w:rFonts w:ascii="仿宋_GB2312" w:eastAsia="仿宋_GB2312" w:hAnsi="华文中宋" w:hint="eastAsia"/>
          <w:sz w:val="32"/>
          <w:szCs w:val="32"/>
        </w:rPr>
        <w:t>几</w:t>
      </w:r>
      <w:r w:rsidRPr="0066433D">
        <w:rPr>
          <w:rFonts w:ascii="仿宋_GB2312" w:eastAsia="仿宋_GB2312" w:hAnsi="华文中宋" w:hint="eastAsia"/>
          <w:sz w:val="32"/>
          <w:szCs w:val="32"/>
        </w:rPr>
        <w:t>个问题，整理回答如下：</w:t>
      </w:r>
    </w:p>
    <w:p w:rsidR="0066433D" w:rsidRPr="001873AE" w:rsidRDefault="0066433D" w:rsidP="009B1E32">
      <w:pPr>
        <w:spacing w:beforeLines="50" w:afterLines="50" w:line="360" w:lineRule="auto"/>
        <w:ind w:firstLineChars="200" w:firstLine="643"/>
        <w:rPr>
          <w:rFonts w:ascii="仿宋_GB2312" w:eastAsia="仿宋_GB2312" w:hAnsi="华文中宋"/>
          <w:b/>
          <w:sz w:val="32"/>
          <w:szCs w:val="32"/>
        </w:rPr>
      </w:pPr>
      <w:r w:rsidRPr="001873AE">
        <w:rPr>
          <w:rFonts w:ascii="仿宋_GB2312" w:eastAsia="仿宋_GB2312" w:hAnsi="华文中宋" w:hint="eastAsia"/>
          <w:b/>
          <w:sz w:val="32"/>
          <w:szCs w:val="32"/>
        </w:rPr>
        <w:t>1</w:t>
      </w:r>
      <w:r w:rsidR="001873AE">
        <w:rPr>
          <w:rFonts w:ascii="仿宋_GB2312" w:eastAsia="仿宋_GB2312" w:hAnsi="华文中宋" w:hint="eastAsia"/>
          <w:sz w:val="32"/>
          <w:szCs w:val="32"/>
        </w:rPr>
        <w:t>．</w:t>
      </w:r>
      <w:r w:rsidRPr="001873AE">
        <w:rPr>
          <w:rFonts w:ascii="仿宋_GB2312" w:eastAsia="仿宋_GB2312" w:hAnsi="华文中宋" w:hint="eastAsia"/>
          <w:b/>
          <w:sz w:val="32"/>
          <w:szCs w:val="32"/>
        </w:rPr>
        <w:t>为什么要开展学生公寓门禁系统住员识别管理工作？</w:t>
      </w:r>
    </w:p>
    <w:p w:rsidR="0066433D" w:rsidRPr="0066433D" w:rsidRDefault="00D85233" w:rsidP="0001229D">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自</w:t>
      </w:r>
      <w:r w:rsidR="005F5D71">
        <w:rPr>
          <w:rFonts w:ascii="仿宋_GB2312" w:eastAsia="仿宋_GB2312" w:hAnsi="华文中宋" w:hint="eastAsia"/>
          <w:sz w:val="32"/>
          <w:szCs w:val="32"/>
        </w:rPr>
        <w:t>2004</w:t>
      </w:r>
      <w:r w:rsidRPr="0066433D">
        <w:rPr>
          <w:rFonts w:ascii="仿宋_GB2312" w:eastAsia="仿宋_GB2312" w:hAnsi="华文中宋" w:hint="eastAsia"/>
          <w:sz w:val="32"/>
          <w:szCs w:val="32"/>
        </w:rPr>
        <w:t>年我校学生公寓门禁系统陆续安装和启用以来，实现系统对本楼住员的识别功能就</w:t>
      </w:r>
      <w:r w:rsidR="0044035F">
        <w:rPr>
          <w:rFonts w:ascii="仿宋_GB2312" w:eastAsia="仿宋_GB2312" w:hAnsi="华文中宋" w:hint="eastAsia"/>
          <w:sz w:val="32"/>
          <w:szCs w:val="32"/>
        </w:rPr>
        <w:t>已</w:t>
      </w:r>
      <w:r w:rsidRPr="0066433D">
        <w:rPr>
          <w:rFonts w:ascii="仿宋_GB2312" w:eastAsia="仿宋_GB2312" w:hAnsi="华文中宋" w:hint="eastAsia"/>
          <w:sz w:val="32"/>
          <w:szCs w:val="32"/>
        </w:rPr>
        <w:t>列入我校加强学生公寓技防工作的日程。</w:t>
      </w:r>
      <w:r w:rsidR="0066433D" w:rsidRPr="0066433D">
        <w:rPr>
          <w:rFonts w:ascii="仿宋_GB2312" w:eastAsia="仿宋_GB2312" w:hAnsi="华文中宋" w:hint="eastAsia"/>
          <w:sz w:val="32"/>
          <w:szCs w:val="32"/>
        </w:rPr>
        <w:t>做好学生公寓门禁系统住员识别管理工作，是落实学校关于完善学生公寓安全设施总体要求的重要内容，是推进我校平安公寓建设的重要举措。</w:t>
      </w:r>
    </w:p>
    <w:p w:rsidR="0066433D" w:rsidRPr="0066433D" w:rsidRDefault="0066433D" w:rsidP="0001229D">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通过门禁系统住员识别功能,可以</w:t>
      </w:r>
      <w:r w:rsidR="00D85233">
        <w:rPr>
          <w:rFonts w:ascii="仿宋_GB2312" w:eastAsia="仿宋_GB2312" w:hAnsi="华文中宋" w:hint="eastAsia"/>
          <w:sz w:val="32"/>
          <w:szCs w:val="32"/>
        </w:rPr>
        <w:t>加强学生公寓的出入门管理，</w:t>
      </w:r>
      <w:r w:rsidRPr="0066433D">
        <w:rPr>
          <w:rFonts w:ascii="仿宋_GB2312" w:eastAsia="仿宋_GB2312" w:hAnsi="华文中宋" w:hint="eastAsia"/>
          <w:sz w:val="32"/>
          <w:szCs w:val="32"/>
        </w:rPr>
        <w:t>实现只有本楼住宿学生刷卡进入学生公寓的目的，在一定程度上防止非本楼住宿人员擅自进入学生公寓，提高学生公寓的安全指数。</w:t>
      </w:r>
    </w:p>
    <w:p w:rsidR="0066433D" w:rsidRPr="006438FE" w:rsidRDefault="0066433D" w:rsidP="009B1E32">
      <w:pPr>
        <w:spacing w:beforeLines="50" w:afterLines="50" w:line="360" w:lineRule="auto"/>
        <w:ind w:firstLineChars="200" w:firstLine="643"/>
        <w:rPr>
          <w:rFonts w:ascii="仿宋_GB2312" w:eastAsia="仿宋_GB2312" w:hAnsi="华文中宋"/>
          <w:b/>
          <w:sz w:val="32"/>
          <w:szCs w:val="32"/>
        </w:rPr>
      </w:pPr>
      <w:r w:rsidRPr="006438FE">
        <w:rPr>
          <w:rFonts w:ascii="仿宋_GB2312" w:eastAsia="仿宋_GB2312" w:hAnsi="华文中宋" w:hint="eastAsia"/>
          <w:b/>
          <w:sz w:val="32"/>
          <w:szCs w:val="32"/>
        </w:rPr>
        <w:t>2</w:t>
      </w:r>
      <w:r w:rsidR="006438FE" w:rsidRPr="006438FE">
        <w:rPr>
          <w:rFonts w:ascii="仿宋_GB2312" w:eastAsia="仿宋_GB2312" w:hAnsi="华文中宋" w:hint="eastAsia"/>
          <w:b/>
          <w:sz w:val="32"/>
          <w:szCs w:val="32"/>
        </w:rPr>
        <w:t>．</w:t>
      </w:r>
      <w:r w:rsidRPr="006438FE">
        <w:rPr>
          <w:rFonts w:ascii="仿宋_GB2312" w:eastAsia="仿宋_GB2312" w:hAnsi="华文中宋" w:hint="eastAsia"/>
          <w:b/>
          <w:sz w:val="32"/>
          <w:szCs w:val="32"/>
        </w:rPr>
        <w:t>学生公寓门禁系统住员识别功能如何实现？是否需要同学们协助做一些工作？</w:t>
      </w:r>
    </w:p>
    <w:p w:rsidR="0066433D" w:rsidRPr="0066433D" w:rsidRDefault="0066433D" w:rsidP="0001229D">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学生公寓门禁系统住员识别功能的实现将由学生公寓管理委员会办公室协助网络与教育技术中心通过网络平台实现。</w:t>
      </w:r>
      <w:r w:rsidRPr="0066433D">
        <w:rPr>
          <w:rFonts w:ascii="仿宋_GB2312" w:eastAsia="仿宋_GB2312" w:hAnsi="华文中宋" w:hint="eastAsia"/>
          <w:sz w:val="32"/>
          <w:szCs w:val="32"/>
        </w:rPr>
        <w:lastRenderedPageBreak/>
        <w:t>目前，网络与教育技术中心、后勤集团和学生处相关负责人员已经组成专项工作小组，分工协作，周密安排，确保此项工作顺利推进。</w:t>
      </w:r>
    </w:p>
    <w:p w:rsidR="0066433D" w:rsidRPr="0066433D" w:rsidRDefault="0066433D" w:rsidP="0001229D">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网络与教育技术中心做好门禁系统住员识别管理工作的技术实施，保障门禁终端识别的学生名单实时更新。后勤集团国内公寓部做好“数字人大”系统中学生住宿信息的维护工作，做好应对设备故障的紧急预案。</w:t>
      </w:r>
    </w:p>
    <w:p w:rsidR="0066433D" w:rsidRPr="0066433D" w:rsidRDefault="0066433D" w:rsidP="0001229D">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同学们的住宿信息已经在“数字人大”系统登记，所以不需要自行进行一卡通设置。进行宿舍调整（跨公寓）的同学信息只要在“数字人大”系统中更新，门禁系统即可自动识别。</w:t>
      </w:r>
    </w:p>
    <w:p w:rsidR="0066433D" w:rsidRPr="006438FE" w:rsidRDefault="0066433D" w:rsidP="009B1E32">
      <w:pPr>
        <w:spacing w:beforeLines="50" w:afterLines="50" w:line="360" w:lineRule="auto"/>
        <w:ind w:firstLineChars="200" w:firstLine="643"/>
        <w:rPr>
          <w:rFonts w:ascii="仿宋_GB2312" w:eastAsia="仿宋_GB2312" w:hAnsi="华文中宋"/>
          <w:b/>
          <w:sz w:val="32"/>
          <w:szCs w:val="32"/>
        </w:rPr>
      </w:pPr>
      <w:r w:rsidRPr="006438FE">
        <w:rPr>
          <w:rFonts w:ascii="仿宋_GB2312" w:eastAsia="仿宋_GB2312" w:hAnsi="华文中宋" w:hint="eastAsia"/>
          <w:b/>
          <w:sz w:val="32"/>
          <w:szCs w:val="32"/>
        </w:rPr>
        <w:t>3</w:t>
      </w:r>
      <w:r w:rsidR="006438FE" w:rsidRPr="006438FE">
        <w:rPr>
          <w:rFonts w:ascii="仿宋_GB2312" w:eastAsia="仿宋_GB2312" w:hAnsi="华文中宋" w:hint="eastAsia"/>
          <w:b/>
          <w:sz w:val="32"/>
          <w:szCs w:val="32"/>
        </w:rPr>
        <w:t>．</w:t>
      </w:r>
      <w:r w:rsidRPr="006438FE">
        <w:rPr>
          <w:rFonts w:ascii="仿宋_GB2312" w:eastAsia="仿宋_GB2312" w:hAnsi="华文中宋" w:hint="eastAsia"/>
          <w:b/>
          <w:sz w:val="32"/>
          <w:szCs w:val="32"/>
        </w:rPr>
        <w:t>学生公寓门禁系统住员识别管理工作采取怎样的实施步骤？</w:t>
      </w:r>
    </w:p>
    <w:p w:rsidR="00E867B1" w:rsidRDefault="0066433D" w:rsidP="00D76BC8">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学生公寓门禁系统住员识别管理工作</w:t>
      </w:r>
      <w:r w:rsidR="00D85233">
        <w:rPr>
          <w:rFonts w:ascii="仿宋_GB2312" w:eastAsia="仿宋_GB2312" w:hAnsi="华文中宋" w:hint="eastAsia"/>
          <w:sz w:val="32"/>
          <w:szCs w:val="32"/>
        </w:rPr>
        <w:t>按照“分步实施、稳步推进、有序管理”的整体工作思路，</w:t>
      </w:r>
      <w:r w:rsidRPr="0066433D">
        <w:rPr>
          <w:rFonts w:ascii="仿宋_GB2312" w:eastAsia="仿宋_GB2312" w:hAnsi="华文中宋" w:hint="eastAsia"/>
          <w:sz w:val="32"/>
          <w:szCs w:val="32"/>
        </w:rPr>
        <w:t>共分为前期准备（3月）、试点运行（4月上旬至5月上旬）和逐步推广（5</w:t>
      </w:r>
      <w:r w:rsidR="00D85233">
        <w:rPr>
          <w:rFonts w:ascii="仿宋_GB2312" w:eastAsia="仿宋_GB2312" w:hAnsi="华文中宋" w:hint="eastAsia"/>
          <w:sz w:val="32"/>
          <w:szCs w:val="32"/>
        </w:rPr>
        <w:t>月中</w:t>
      </w:r>
      <w:r w:rsidRPr="0066433D">
        <w:rPr>
          <w:rFonts w:ascii="仿宋_GB2312" w:eastAsia="仿宋_GB2312" w:hAnsi="华文中宋" w:hint="eastAsia"/>
          <w:sz w:val="32"/>
          <w:szCs w:val="32"/>
        </w:rPr>
        <w:t>旬至</w:t>
      </w:r>
      <w:r w:rsidR="00D85233">
        <w:rPr>
          <w:rFonts w:ascii="仿宋_GB2312" w:eastAsia="仿宋_GB2312" w:hAnsi="华文中宋" w:hint="eastAsia"/>
          <w:sz w:val="32"/>
          <w:szCs w:val="32"/>
        </w:rPr>
        <w:t>12月</w:t>
      </w:r>
      <w:r w:rsidRPr="0066433D">
        <w:rPr>
          <w:rFonts w:ascii="仿宋_GB2312" w:eastAsia="仿宋_GB2312" w:hAnsi="华文中宋" w:hint="eastAsia"/>
          <w:sz w:val="32"/>
          <w:szCs w:val="32"/>
        </w:rPr>
        <w:t>）三个阶段。</w:t>
      </w:r>
    </w:p>
    <w:p w:rsidR="00D76BC8" w:rsidRDefault="002E6D57" w:rsidP="00D76BC8">
      <w:pPr>
        <w:spacing w:line="360" w:lineRule="auto"/>
        <w:ind w:firstLineChars="200" w:firstLine="640"/>
        <w:rPr>
          <w:rFonts w:ascii="仿宋_GB2312" w:eastAsia="仿宋_GB2312" w:hAnsi="华文中宋"/>
          <w:sz w:val="32"/>
          <w:szCs w:val="32"/>
        </w:rPr>
      </w:pPr>
      <w:r>
        <w:rPr>
          <w:rFonts w:ascii="仿宋_GB2312" w:eastAsia="仿宋_GB2312" w:hAnsi="华文中宋" w:hint="eastAsia"/>
          <w:sz w:val="32"/>
          <w:szCs w:val="32"/>
        </w:rPr>
        <w:t>预计</w:t>
      </w:r>
      <w:r w:rsidR="00D76BC8">
        <w:rPr>
          <w:rFonts w:ascii="仿宋_GB2312" w:eastAsia="仿宋_GB2312" w:hAnsi="华文中宋" w:hint="eastAsia"/>
          <w:sz w:val="32"/>
          <w:szCs w:val="32"/>
        </w:rPr>
        <w:t>，</w:t>
      </w:r>
      <w:r>
        <w:rPr>
          <w:rFonts w:ascii="仿宋_GB2312" w:eastAsia="仿宋_GB2312" w:hAnsi="华文中宋" w:hint="eastAsia"/>
          <w:sz w:val="32"/>
          <w:szCs w:val="32"/>
        </w:rPr>
        <w:t>将</w:t>
      </w:r>
      <w:r w:rsidR="00D76BC8">
        <w:rPr>
          <w:rFonts w:ascii="仿宋_GB2312" w:eastAsia="仿宋_GB2312" w:hAnsi="华文中宋" w:hint="eastAsia"/>
          <w:sz w:val="32"/>
          <w:szCs w:val="32"/>
        </w:rPr>
        <w:t>在本学期内完成东风-红楼社区工作，10月底前完成</w:t>
      </w:r>
      <w:r>
        <w:rPr>
          <w:rFonts w:ascii="仿宋_GB2312" w:eastAsia="仿宋_GB2312" w:hAnsi="华文中宋" w:hint="eastAsia"/>
          <w:sz w:val="32"/>
          <w:szCs w:val="32"/>
        </w:rPr>
        <w:t>知行社区（含宜园三楼）</w:t>
      </w:r>
      <w:r w:rsidR="00D76BC8">
        <w:rPr>
          <w:rFonts w:ascii="仿宋_GB2312" w:eastAsia="仿宋_GB2312" w:hAnsi="华文中宋" w:hint="eastAsia"/>
          <w:sz w:val="32"/>
          <w:szCs w:val="32"/>
        </w:rPr>
        <w:t>工作，</w:t>
      </w:r>
      <w:r>
        <w:rPr>
          <w:rFonts w:ascii="仿宋_GB2312" w:eastAsia="仿宋_GB2312" w:hAnsi="华文中宋" w:hint="eastAsia"/>
          <w:sz w:val="32"/>
          <w:szCs w:val="32"/>
        </w:rPr>
        <w:t>12月底前完成品园社区（含培训</w:t>
      </w:r>
      <w:r w:rsidR="00F24865">
        <w:rPr>
          <w:rFonts w:ascii="仿宋_GB2312" w:eastAsia="仿宋_GB2312" w:hAnsi="华文中宋" w:hint="eastAsia"/>
          <w:sz w:val="32"/>
          <w:szCs w:val="32"/>
        </w:rPr>
        <w:t>一</w:t>
      </w:r>
      <w:r>
        <w:rPr>
          <w:rFonts w:ascii="仿宋_GB2312" w:eastAsia="仿宋_GB2312" w:hAnsi="华文中宋" w:hint="eastAsia"/>
          <w:sz w:val="32"/>
          <w:szCs w:val="32"/>
        </w:rPr>
        <w:t>楼）工作。</w:t>
      </w:r>
    </w:p>
    <w:p w:rsidR="002C39A2" w:rsidRDefault="002C39A2" w:rsidP="00D76BC8">
      <w:pPr>
        <w:spacing w:line="360" w:lineRule="auto"/>
        <w:ind w:firstLineChars="200" w:firstLine="640"/>
        <w:rPr>
          <w:rFonts w:ascii="仿宋_GB2312" w:eastAsia="仿宋_GB2312" w:hAnsi="华文中宋"/>
          <w:sz w:val="32"/>
          <w:szCs w:val="32"/>
        </w:rPr>
      </w:pPr>
      <w:r>
        <w:rPr>
          <w:rFonts w:ascii="仿宋_GB2312" w:eastAsia="仿宋_GB2312" w:hAnsi="华文中宋" w:hint="eastAsia"/>
          <w:sz w:val="32"/>
          <w:szCs w:val="32"/>
        </w:rPr>
        <w:t>在此过程中，学生公寓管理委员会办公室将及时收集和整理住宿学生的意见和建议，以便及时进行调整和改进。</w:t>
      </w:r>
    </w:p>
    <w:p w:rsidR="0066433D" w:rsidRPr="006438FE" w:rsidRDefault="0066433D" w:rsidP="009B1E32">
      <w:pPr>
        <w:spacing w:beforeLines="50" w:afterLines="50" w:line="360" w:lineRule="auto"/>
        <w:ind w:firstLineChars="200" w:firstLine="643"/>
        <w:rPr>
          <w:rFonts w:ascii="仿宋_GB2312" w:eastAsia="仿宋_GB2312" w:hAnsi="华文中宋"/>
          <w:b/>
          <w:sz w:val="32"/>
          <w:szCs w:val="32"/>
        </w:rPr>
      </w:pPr>
      <w:r w:rsidRPr="006438FE">
        <w:rPr>
          <w:rFonts w:ascii="仿宋_GB2312" w:eastAsia="仿宋_GB2312" w:hAnsi="华文中宋" w:hint="eastAsia"/>
          <w:b/>
          <w:sz w:val="32"/>
          <w:szCs w:val="32"/>
        </w:rPr>
        <w:lastRenderedPageBreak/>
        <w:t>4</w:t>
      </w:r>
      <w:r w:rsidR="006438FE" w:rsidRPr="006438FE">
        <w:rPr>
          <w:rFonts w:ascii="仿宋_GB2312" w:eastAsia="仿宋_GB2312" w:hAnsi="华文中宋" w:hint="eastAsia"/>
          <w:b/>
          <w:sz w:val="32"/>
          <w:szCs w:val="32"/>
        </w:rPr>
        <w:t>．</w:t>
      </w:r>
      <w:r w:rsidRPr="006438FE">
        <w:rPr>
          <w:rFonts w:ascii="仿宋_GB2312" w:eastAsia="仿宋_GB2312" w:hAnsi="华文中宋" w:hint="eastAsia"/>
          <w:b/>
          <w:sz w:val="32"/>
          <w:szCs w:val="32"/>
        </w:rPr>
        <w:t>学生公寓门禁系统住员识别功能实现后，是否会给同学们的住宿生活带来不便？</w:t>
      </w:r>
    </w:p>
    <w:p w:rsidR="0066433D" w:rsidRPr="0066433D" w:rsidRDefault="0066433D" w:rsidP="0001229D">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学生公寓门禁系统的住员识别管理并不会给同学们的日常生活带来不便。本楼学生需要刷卡进入公寓，这是目前已经实行的门禁管理要求；非本</w:t>
      </w:r>
      <w:r w:rsidR="007A1395">
        <w:rPr>
          <w:rFonts w:ascii="仿宋_GB2312" w:eastAsia="仿宋_GB2312" w:hAnsi="华文中宋" w:hint="eastAsia"/>
          <w:sz w:val="32"/>
          <w:szCs w:val="32"/>
        </w:rPr>
        <w:t>楼人员来访则需自觉遵守访客登记制度，在值班台进行登记后进行会客，</w:t>
      </w:r>
      <w:r w:rsidRPr="0066433D">
        <w:rPr>
          <w:rFonts w:ascii="仿宋_GB2312" w:eastAsia="仿宋_GB2312" w:hAnsi="华文中宋" w:hint="eastAsia"/>
          <w:sz w:val="32"/>
          <w:szCs w:val="32"/>
        </w:rPr>
        <w:t>这也是学生公寓管理长期坚持的一项制度。</w:t>
      </w:r>
    </w:p>
    <w:p w:rsidR="0066433D" w:rsidRPr="0066433D" w:rsidRDefault="009B62CD" w:rsidP="0001229D">
      <w:pPr>
        <w:spacing w:line="360" w:lineRule="auto"/>
        <w:ind w:firstLineChars="200" w:firstLine="640"/>
        <w:rPr>
          <w:rFonts w:ascii="仿宋_GB2312" w:eastAsia="仿宋_GB2312" w:hAnsi="华文中宋"/>
          <w:sz w:val="32"/>
          <w:szCs w:val="32"/>
        </w:rPr>
      </w:pPr>
      <w:r>
        <w:rPr>
          <w:rFonts w:ascii="仿宋_GB2312" w:eastAsia="仿宋_GB2312" w:hAnsi="华文中宋" w:hint="eastAsia"/>
          <w:sz w:val="32"/>
          <w:szCs w:val="32"/>
        </w:rPr>
        <w:t>通过学生公寓门禁系统的住员识别管理，可以</w:t>
      </w:r>
      <w:r w:rsidR="007A1395">
        <w:rPr>
          <w:rFonts w:ascii="仿宋_GB2312" w:eastAsia="仿宋_GB2312" w:hAnsi="华文中宋" w:hint="eastAsia"/>
          <w:sz w:val="32"/>
          <w:szCs w:val="32"/>
        </w:rPr>
        <w:t>控制非本楼人员随意</w:t>
      </w:r>
      <w:r w:rsidR="0066433D" w:rsidRPr="0066433D">
        <w:rPr>
          <w:rFonts w:ascii="仿宋_GB2312" w:eastAsia="仿宋_GB2312" w:hAnsi="华文中宋" w:hint="eastAsia"/>
          <w:sz w:val="32"/>
          <w:szCs w:val="32"/>
        </w:rPr>
        <w:t>通过一卡通刷卡进入</w:t>
      </w:r>
      <w:r>
        <w:rPr>
          <w:rFonts w:ascii="仿宋_GB2312" w:eastAsia="仿宋_GB2312" w:hAnsi="华文中宋" w:hint="eastAsia"/>
          <w:sz w:val="32"/>
          <w:szCs w:val="32"/>
        </w:rPr>
        <w:t>公寓的现象，可以促使同学自觉遵守会客登记制度，其宗旨是保护</w:t>
      </w:r>
      <w:r w:rsidR="0066433D" w:rsidRPr="0066433D">
        <w:rPr>
          <w:rFonts w:ascii="仿宋_GB2312" w:eastAsia="仿宋_GB2312" w:hAnsi="华文中宋" w:hint="eastAsia"/>
          <w:sz w:val="32"/>
          <w:szCs w:val="32"/>
        </w:rPr>
        <w:t>广大</w:t>
      </w:r>
      <w:r w:rsidR="007A1395">
        <w:rPr>
          <w:rFonts w:ascii="仿宋_GB2312" w:eastAsia="仿宋_GB2312" w:hAnsi="华文中宋" w:hint="eastAsia"/>
          <w:sz w:val="32"/>
          <w:szCs w:val="32"/>
        </w:rPr>
        <w:t>住宿</w:t>
      </w:r>
      <w:r>
        <w:rPr>
          <w:rFonts w:ascii="仿宋_GB2312" w:eastAsia="仿宋_GB2312" w:hAnsi="华文中宋" w:hint="eastAsia"/>
          <w:sz w:val="32"/>
          <w:szCs w:val="32"/>
        </w:rPr>
        <w:t>同学的切身利益，维护</w:t>
      </w:r>
      <w:r w:rsidR="0066433D" w:rsidRPr="0066433D">
        <w:rPr>
          <w:rFonts w:ascii="仿宋_GB2312" w:eastAsia="仿宋_GB2312" w:hAnsi="华文中宋" w:hint="eastAsia"/>
          <w:sz w:val="32"/>
          <w:szCs w:val="32"/>
        </w:rPr>
        <w:t>公寓的秩序和安全。</w:t>
      </w:r>
    </w:p>
    <w:p w:rsidR="0066433D" w:rsidRPr="006438FE" w:rsidRDefault="0066433D" w:rsidP="009B1E32">
      <w:pPr>
        <w:spacing w:beforeLines="50" w:afterLines="50" w:line="360" w:lineRule="auto"/>
        <w:ind w:firstLineChars="200" w:firstLine="643"/>
        <w:rPr>
          <w:rFonts w:ascii="仿宋_GB2312" w:eastAsia="仿宋_GB2312" w:hAnsi="华文中宋"/>
          <w:b/>
          <w:sz w:val="32"/>
          <w:szCs w:val="32"/>
        </w:rPr>
      </w:pPr>
      <w:r w:rsidRPr="006438FE">
        <w:rPr>
          <w:rFonts w:ascii="仿宋_GB2312" w:eastAsia="仿宋_GB2312" w:hAnsi="华文中宋" w:hint="eastAsia"/>
          <w:b/>
          <w:sz w:val="32"/>
          <w:szCs w:val="32"/>
        </w:rPr>
        <w:t>5</w:t>
      </w:r>
      <w:r w:rsidR="006438FE" w:rsidRPr="006438FE">
        <w:rPr>
          <w:rFonts w:ascii="仿宋_GB2312" w:eastAsia="仿宋_GB2312" w:hAnsi="华文中宋" w:hint="eastAsia"/>
          <w:b/>
          <w:sz w:val="32"/>
          <w:szCs w:val="32"/>
        </w:rPr>
        <w:t>．</w:t>
      </w:r>
      <w:r w:rsidRPr="006438FE">
        <w:rPr>
          <w:rFonts w:ascii="仿宋_GB2312" w:eastAsia="仿宋_GB2312" w:hAnsi="华文中宋" w:hint="eastAsia"/>
          <w:b/>
          <w:sz w:val="32"/>
          <w:szCs w:val="32"/>
        </w:rPr>
        <w:t>学生公寓门禁系统住员识别功能实现后，公寓出入门管理等制度是否会出现变化？</w:t>
      </w:r>
    </w:p>
    <w:p w:rsidR="0066433D" w:rsidRPr="0066433D" w:rsidRDefault="0066433D" w:rsidP="0001229D">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学生公寓门禁系统住员识别功能实现后，公寓出入门管理方式并不会出现变化。在加强技防措施的同时，公寓管理人员依然会按照工作要求加强管理工作。同时，长期以来实行的学生公寓管理制度，如24小时值班制度、访客登记制度、大件物品出入登记等制度依然会按规定执行。</w:t>
      </w:r>
    </w:p>
    <w:p w:rsidR="0066433D" w:rsidRPr="006438FE" w:rsidRDefault="0066433D" w:rsidP="009B1E32">
      <w:pPr>
        <w:spacing w:beforeLines="50" w:afterLines="50" w:line="360" w:lineRule="auto"/>
        <w:ind w:firstLineChars="200" w:firstLine="643"/>
        <w:rPr>
          <w:rFonts w:ascii="仿宋_GB2312" w:eastAsia="仿宋_GB2312" w:hAnsi="华文中宋"/>
          <w:b/>
          <w:sz w:val="32"/>
          <w:szCs w:val="32"/>
        </w:rPr>
      </w:pPr>
      <w:r w:rsidRPr="006438FE">
        <w:rPr>
          <w:rFonts w:ascii="仿宋_GB2312" w:eastAsia="仿宋_GB2312" w:hAnsi="华文中宋" w:hint="eastAsia"/>
          <w:b/>
          <w:sz w:val="32"/>
          <w:szCs w:val="32"/>
        </w:rPr>
        <w:t>6</w:t>
      </w:r>
      <w:r w:rsidR="006438FE" w:rsidRPr="006438FE">
        <w:rPr>
          <w:rFonts w:ascii="仿宋_GB2312" w:eastAsia="仿宋_GB2312" w:hAnsi="华文中宋" w:hint="eastAsia"/>
          <w:b/>
          <w:sz w:val="32"/>
          <w:szCs w:val="32"/>
        </w:rPr>
        <w:t>．</w:t>
      </w:r>
      <w:r w:rsidRPr="006438FE">
        <w:rPr>
          <w:rFonts w:ascii="仿宋_GB2312" w:eastAsia="仿宋_GB2312" w:hAnsi="华文中宋" w:hint="eastAsia"/>
          <w:b/>
          <w:sz w:val="32"/>
          <w:szCs w:val="32"/>
        </w:rPr>
        <w:t>学生公寓门禁系统住员识别功能实现后，住宿同学需要注意什么问题？</w:t>
      </w:r>
    </w:p>
    <w:p w:rsidR="0066433D" w:rsidRPr="0066433D" w:rsidRDefault="0066433D" w:rsidP="0001229D">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学生公寓的安全管理和保障是一项综合性工作。除了健全</w:t>
      </w:r>
      <w:r w:rsidR="00FF324A">
        <w:rPr>
          <w:rFonts w:ascii="仿宋_GB2312" w:eastAsia="仿宋_GB2312" w:hAnsi="华文中宋" w:hint="eastAsia"/>
          <w:sz w:val="32"/>
          <w:szCs w:val="32"/>
        </w:rPr>
        <w:lastRenderedPageBreak/>
        <w:t>安全管理制度、提高技防能力和加强</w:t>
      </w:r>
      <w:r w:rsidRPr="0066433D">
        <w:rPr>
          <w:rFonts w:ascii="仿宋_GB2312" w:eastAsia="仿宋_GB2312" w:hAnsi="华文中宋" w:hint="eastAsia"/>
          <w:sz w:val="32"/>
          <w:szCs w:val="32"/>
        </w:rPr>
        <w:t>安全管理等措施外，全体住宿同学务必要强化安</w:t>
      </w:r>
      <w:r w:rsidR="00FF324A">
        <w:rPr>
          <w:rFonts w:ascii="仿宋_GB2312" w:eastAsia="仿宋_GB2312" w:hAnsi="华文中宋" w:hint="eastAsia"/>
          <w:sz w:val="32"/>
          <w:szCs w:val="32"/>
        </w:rPr>
        <w:t>全意识，在进入公寓时防止陌生人员尾随入内，宿舍内无人或休息时须</w:t>
      </w:r>
      <w:r w:rsidRPr="0066433D">
        <w:rPr>
          <w:rFonts w:ascii="仿宋_GB2312" w:eastAsia="仿宋_GB2312" w:hAnsi="华文中宋" w:hint="eastAsia"/>
          <w:sz w:val="32"/>
          <w:szCs w:val="32"/>
        </w:rPr>
        <w:t>关锁房门，见到可疑人员及时报告。</w:t>
      </w:r>
    </w:p>
    <w:p w:rsidR="0066433D" w:rsidRDefault="0066433D" w:rsidP="00FF324A">
      <w:pPr>
        <w:spacing w:line="360" w:lineRule="auto"/>
        <w:ind w:firstLineChars="200" w:firstLine="640"/>
        <w:rPr>
          <w:rFonts w:ascii="仿宋_GB2312" w:eastAsia="仿宋_GB2312" w:hAnsi="华文中宋"/>
          <w:sz w:val="32"/>
          <w:szCs w:val="32"/>
        </w:rPr>
      </w:pPr>
      <w:r w:rsidRPr="0066433D">
        <w:rPr>
          <w:rFonts w:ascii="仿宋_GB2312" w:eastAsia="仿宋_GB2312" w:hAnsi="华文中宋" w:hint="eastAsia"/>
          <w:sz w:val="32"/>
          <w:szCs w:val="32"/>
        </w:rPr>
        <w:t>同时，住宿同学也要加强自律意识，自觉遵守会客登记等学生公寓管理制度，不随意带非本楼人员进入公寓，不转借一卡通和房间钥匙，不留宿外人或出租床位，自觉维护良好的公寓环境和秩序。</w:t>
      </w:r>
    </w:p>
    <w:p w:rsidR="00FF324A" w:rsidRPr="00FF324A" w:rsidRDefault="00FF324A" w:rsidP="00FF324A">
      <w:pPr>
        <w:spacing w:line="360" w:lineRule="auto"/>
        <w:ind w:firstLineChars="200" w:firstLine="640"/>
        <w:rPr>
          <w:rFonts w:ascii="仿宋_GB2312" w:eastAsia="仿宋_GB2312" w:hAnsi="华文中宋"/>
          <w:sz w:val="32"/>
          <w:szCs w:val="32"/>
        </w:rPr>
      </w:pPr>
    </w:p>
    <w:sectPr w:rsidR="00FF324A" w:rsidRPr="00FF324A" w:rsidSect="00A7196C">
      <w:footerReference w:type="even" r:id="rId8"/>
      <w:footerReference w:type="default" r:id="rId9"/>
      <w:pgSz w:w="11906" w:h="16838" w:code="9"/>
      <w:pgMar w:top="1588" w:right="1701" w:bottom="1588"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C5" w:rsidRDefault="00C652C5" w:rsidP="00501C00">
      <w:r>
        <w:separator/>
      </w:r>
    </w:p>
  </w:endnote>
  <w:endnote w:type="continuationSeparator" w:id="1">
    <w:p w:rsidR="00C652C5" w:rsidRDefault="00C652C5" w:rsidP="00501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D" w:rsidRDefault="00BA6056" w:rsidP="009E7D94">
    <w:pPr>
      <w:pStyle w:val="a4"/>
      <w:framePr w:wrap="around" w:vAnchor="text" w:hAnchor="margin" w:xAlign="center" w:y="1"/>
      <w:rPr>
        <w:rStyle w:val="a7"/>
      </w:rPr>
    </w:pPr>
    <w:r>
      <w:rPr>
        <w:rStyle w:val="a7"/>
      </w:rPr>
      <w:fldChar w:fldCharType="begin"/>
    </w:r>
    <w:r w:rsidR="0044411D">
      <w:rPr>
        <w:rStyle w:val="a7"/>
      </w:rPr>
      <w:instrText xml:space="preserve">PAGE  </w:instrText>
    </w:r>
    <w:r>
      <w:rPr>
        <w:rStyle w:val="a7"/>
      </w:rPr>
      <w:fldChar w:fldCharType="end"/>
    </w:r>
  </w:p>
  <w:p w:rsidR="0044411D" w:rsidRDefault="004441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1D" w:rsidRDefault="00BA6056" w:rsidP="009E7D94">
    <w:pPr>
      <w:pStyle w:val="a4"/>
      <w:framePr w:wrap="around" w:vAnchor="text" w:hAnchor="margin" w:xAlign="center" w:y="1"/>
      <w:rPr>
        <w:rStyle w:val="a7"/>
      </w:rPr>
    </w:pPr>
    <w:r>
      <w:rPr>
        <w:rStyle w:val="a7"/>
      </w:rPr>
      <w:fldChar w:fldCharType="begin"/>
    </w:r>
    <w:r w:rsidR="0044411D">
      <w:rPr>
        <w:rStyle w:val="a7"/>
      </w:rPr>
      <w:instrText xml:space="preserve">PAGE  </w:instrText>
    </w:r>
    <w:r>
      <w:rPr>
        <w:rStyle w:val="a7"/>
      </w:rPr>
      <w:fldChar w:fldCharType="separate"/>
    </w:r>
    <w:r w:rsidR="009B1E32">
      <w:rPr>
        <w:rStyle w:val="a7"/>
        <w:noProof/>
      </w:rPr>
      <w:t>4</w:t>
    </w:r>
    <w:r>
      <w:rPr>
        <w:rStyle w:val="a7"/>
      </w:rPr>
      <w:fldChar w:fldCharType="end"/>
    </w:r>
  </w:p>
  <w:p w:rsidR="0044411D" w:rsidRDefault="004441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C5" w:rsidRDefault="00C652C5" w:rsidP="00501C00">
      <w:r>
        <w:separator/>
      </w:r>
    </w:p>
  </w:footnote>
  <w:footnote w:type="continuationSeparator" w:id="1">
    <w:p w:rsidR="00C652C5" w:rsidRDefault="00C652C5" w:rsidP="00501C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16D48"/>
    <w:multiLevelType w:val="hybridMultilevel"/>
    <w:tmpl w:val="5B9E121A"/>
    <w:lvl w:ilvl="0" w:tplc="7988C8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1C00"/>
    <w:rsid w:val="00007659"/>
    <w:rsid w:val="00010673"/>
    <w:rsid w:val="0001229D"/>
    <w:rsid w:val="00012C80"/>
    <w:rsid w:val="0001785C"/>
    <w:rsid w:val="000203D5"/>
    <w:rsid w:val="00020509"/>
    <w:rsid w:val="00021BDC"/>
    <w:rsid w:val="00022002"/>
    <w:rsid w:val="000336AD"/>
    <w:rsid w:val="00034C8B"/>
    <w:rsid w:val="000354F5"/>
    <w:rsid w:val="00042D4A"/>
    <w:rsid w:val="000442CC"/>
    <w:rsid w:val="000449BC"/>
    <w:rsid w:val="00055A5C"/>
    <w:rsid w:val="00056DF6"/>
    <w:rsid w:val="00063C2F"/>
    <w:rsid w:val="000661FE"/>
    <w:rsid w:val="0006792B"/>
    <w:rsid w:val="00072BC1"/>
    <w:rsid w:val="00073589"/>
    <w:rsid w:val="000760A8"/>
    <w:rsid w:val="000824D0"/>
    <w:rsid w:val="00083428"/>
    <w:rsid w:val="00083F14"/>
    <w:rsid w:val="000A6CF0"/>
    <w:rsid w:val="000B1DE7"/>
    <w:rsid w:val="000B55A1"/>
    <w:rsid w:val="000C79B5"/>
    <w:rsid w:val="000F7782"/>
    <w:rsid w:val="001033F7"/>
    <w:rsid w:val="00113ED5"/>
    <w:rsid w:val="001230D8"/>
    <w:rsid w:val="00132851"/>
    <w:rsid w:val="00134F13"/>
    <w:rsid w:val="0014121B"/>
    <w:rsid w:val="00152DCD"/>
    <w:rsid w:val="0015392C"/>
    <w:rsid w:val="00155A88"/>
    <w:rsid w:val="0017029E"/>
    <w:rsid w:val="0017160D"/>
    <w:rsid w:val="00172203"/>
    <w:rsid w:val="00174070"/>
    <w:rsid w:val="0017777E"/>
    <w:rsid w:val="001873AE"/>
    <w:rsid w:val="00192D28"/>
    <w:rsid w:val="001A053E"/>
    <w:rsid w:val="001A22FF"/>
    <w:rsid w:val="001C34B2"/>
    <w:rsid w:val="001C61F2"/>
    <w:rsid w:val="001D2C75"/>
    <w:rsid w:val="001F0168"/>
    <w:rsid w:val="002068CE"/>
    <w:rsid w:val="002156EA"/>
    <w:rsid w:val="0021693F"/>
    <w:rsid w:val="00217896"/>
    <w:rsid w:val="0023464E"/>
    <w:rsid w:val="00234690"/>
    <w:rsid w:val="002470E9"/>
    <w:rsid w:val="002521A9"/>
    <w:rsid w:val="00256ADC"/>
    <w:rsid w:val="00263913"/>
    <w:rsid w:val="00270C97"/>
    <w:rsid w:val="0028217F"/>
    <w:rsid w:val="0029298F"/>
    <w:rsid w:val="002A72A3"/>
    <w:rsid w:val="002B3D27"/>
    <w:rsid w:val="002B41A6"/>
    <w:rsid w:val="002B5969"/>
    <w:rsid w:val="002C2EAC"/>
    <w:rsid w:val="002C39A2"/>
    <w:rsid w:val="002C4311"/>
    <w:rsid w:val="002C5403"/>
    <w:rsid w:val="002E6D57"/>
    <w:rsid w:val="002F3909"/>
    <w:rsid w:val="002F5743"/>
    <w:rsid w:val="002F5DBE"/>
    <w:rsid w:val="003008B2"/>
    <w:rsid w:val="00301F25"/>
    <w:rsid w:val="00310B33"/>
    <w:rsid w:val="003149A2"/>
    <w:rsid w:val="003175F5"/>
    <w:rsid w:val="00321B2D"/>
    <w:rsid w:val="00322C5B"/>
    <w:rsid w:val="00331000"/>
    <w:rsid w:val="00334551"/>
    <w:rsid w:val="00363A0F"/>
    <w:rsid w:val="00364EBC"/>
    <w:rsid w:val="0036754B"/>
    <w:rsid w:val="00367B53"/>
    <w:rsid w:val="003712B8"/>
    <w:rsid w:val="00373212"/>
    <w:rsid w:val="003777C3"/>
    <w:rsid w:val="003809BB"/>
    <w:rsid w:val="00382218"/>
    <w:rsid w:val="00393F08"/>
    <w:rsid w:val="003A0125"/>
    <w:rsid w:val="003B0639"/>
    <w:rsid w:val="003C693A"/>
    <w:rsid w:val="003D2525"/>
    <w:rsid w:val="003D2CD5"/>
    <w:rsid w:val="003E20EF"/>
    <w:rsid w:val="003E6EB1"/>
    <w:rsid w:val="003F2475"/>
    <w:rsid w:val="003F2843"/>
    <w:rsid w:val="0040440C"/>
    <w:rsid w:val="00410426"/>
    <w:rsid w:val="00414954"/>
    <w:rsid w:val="0044035F"/>
    <w:rsid w:val="004412D0"/>
    <w:rsid w:val="0044411D"/>
    <w:rsid w:val="00457106"/>
    <w:rsid w:val="004625C6"/>
    <w:rsid w:val="00467AA7"/>
    <w:rsid w:val="00472972"/>
    <w:rsid w:val="004808B0"/>
    <w:rsid w:val="004861B7"/>
    <w:rsid w:val="004874DD"/>
    <w:rsid w:val="004910F2"/>
    <w:rsid w:val="00492896"/>
    <w:rsid w:val="004C1722"/>
    <w:rsid w:val="004E0595"/>
    <w:rsid w:val="004E06FD"/>
    <w:rsid w:val="004E732A"/>
    <w:rsid w:val="004E75D7"/>
    <w:rsid w:val="004F1763"/>
    <w:rsid w:val="004F3DA1"/>
    <w:rsid w:val="004F6E82"/>
    <w:rsid w:val="00501C00"/>
    <w:rsid w:val="0050291E"/>
    <w:rsid w:val="00525EE8"/>
    <w:rsid w:val="00534F68"/>
    <w:rsid w:val="00542A9A"/>
    <w:rsid w:val="005479AC"/>
    <w:rsid w:val="005512B0"/>
    <w:rsid w:val="00555479"/>
    <w:rsid w:val="005708CD"/>
    <w:rsid w:val="005712BB"/>
    <w:rsid w:val="00573C10"/>
    <w:rsid w:val="00581A4B"/>
    <w:rsid w:val="00585D55"/>
    <w:rsid w:val="00597053"/>
    <w:rsid w:val="005A1D3E"/>
    <w:rsid w:val="005A4818"/>
    <w:rsid w:val="005B58DD"/>
    <w:rsid w:val="005B70D7"/>
    <w:rsid w:val="005C72F8"/>
    <w:rsid w:val="005E08C1"/>
    <w:rsid w:val="005E1546"/>
    <w:rsid w:val="005E2DBF"/>
    <w:rsid w:val="005F1651"/>
    <w:rsid w:val="005F2B9A"/>
    <w:rsid w:val="005F5D71"/>
    <w:rsid w:val="005F6655"/>
    <w:rsid w:val="00627D66"/>
    <w:rsid w:val="00633E0F"/>
    <w:rsid w:val="006438FE"/>
    <w:rsid w:val="006556DE"/>
    <w:rsid w:val="006635B5"/>
    <w:rsid w:val="0066433D"/>
    <w:rsid w:val="00664BD0"/>
    <w:rsid w:val="00667148"/>
    <w:rsid w:val="006702DD"/>
    <w:rsid w:val="00676CF6"/>
    <w:rsid w:val="0069302C"/>
    <w:rsid w:val="006A193A"/>
    <w:rsid w:val="006B5ADA"/>
    <w:rsid w:val="006C1837"/>
    <w:rsid w:val="006C7B16"/>
    <w:rsid w:val="006E2E94"/>
    <w:rsid w:val="006E5DD2"/>
    <w:rsid w:val="006F107D"/>
    <w:rsid w:val="006F277E"/>
    <w:rsid w:val="006F7219"/>
    <w:rsid w:val="00701062"/>
    <w:rsid w:val="0070656F"/>
    <w:rsid w:val="00707C5D"/>
    <w:rsid w:val="00713394"/>
    <w:rsid w:val="00713CA4"/>
    <w:rsid w:val="00716671"/>
    <w:rsid w:val="00716F97"/>
    <w:rsid w:val="00731D66"/>
    <w:rsid w:val="007352A1"/>
    <w:rsid w:val="007367C8"/>
    <w:rsid w:val="00737198"/>
    <w:rsid w:val="00737475"/>
    <w:rsid w:val="00743FA3"/>
    <w:rsid w:val="00747838"/>
    <w:rsid w:val="00752680"/>
    <w:rsid w:val="0075563F"/>
    <w:rsid w:val="0075692B"/>
    <w:rsid w:val="00760491"/>
    <w:rsid w:val="00775547"/>
    <w:rsid w:val="00791B2F"/>
    <w:rsid w:val="0079353C"/>
    <w:rsid w:val="007965BE"/>
    <w:rsid w:val="007A1395"/>
    <w:rsid w:val="007A2C25"/>
    <w:rsid w:val="007A5CF8"/>
    <w:rsid w:val="007B4325"/>
    <w:rsid w:val="007B4C61"/>
    <w:rsid w:val="007D1108"/>
    <w:rsid w:val="007D7DFD"/>
    <w:rsid w:val="007E2952"/>
    <w:rsid w:val="007E69DA"/>
    <w:rsid w:val="007F07AA"/>
    <w:rsid w:val="007F2D56"/>
    <w:rsid w:val="007F324E"/>
    <w:rsid w:val="007F7523"/>
    <w:rsid w:val="00813C85"/>
    <w:rsid w:val="00822150"/>
    <w:rsid w:val="00822509"/>
    <w:rsid w:val="008355C9"/>
    <w:rsid w:val="008377AD"/>
    <w:rsid w:val="00840D15"/>
    <w:rsid w:val="00847463"/>
    <w:rsid w:val="00852659"/>
    <w:rsid w:val="0086055F"/>
    <w:rsid w:val="00860746"/>
    <w:rsid w:val="00861620"/>
    <w:rsid w:val="00862247"/>
    <w:rsid w:val="008705DD"/>
    <w:rsid w:val="0087564C"/>
    <w:rsid w:val="00875667"/>
    <w:rsid w:val="008A7C35"/>
    <w:rsid w:val="008B0895"/>
    <w:rsid w:val="008B6054"/>
    <w:rsid w:val="008D42F7"/>
    <w:rsid w:val="008D557A"/>
    <w:rsid w:val="008D71B9"/>
    <w:rsid w:val="008E705E"/>
    <w:rsid w:val="008F23F4"/>
    <w:rsid w:val="008F6D89"/>
    <w:rsid w:val="009206B0"/>
    <w:rsid w:val="00922D0C"/>
    <w:rsid w:val="0093497A"/>
    <w:rsid w:val="009364E6"/>
    <w:rsid w:val="0094015D"/>
    <w:rsid w:val="00940320"/>
    <w:rsid w:val="009458CC"/>
    <w:rsid w:val="00956E03"/>
    <w:rsid w:val="009612E7"/>
    <w:rsid w:val="00965F0E"/>
    <w:rsid w:val="009736C9"/>
    <w:rsid w:val="009741D6"/>
    <w:rsid w:val="00975926"/>
    <w:rsid w:val="00977935"/>
    <w:rsid w:val="009810F7"/>
    <w:rsid w:val="00985B0E"/>
    <w:rsid w:val="009A771C"/>
    <w:rsid w:val="009B1E32"/>
    <w:rsid w:val="009B62CD"/>
    <w:rsid w:val="009D13B2"/>
    <w:rsid w:val="009D6792"/>
    <w:rsid w:val="009E1338"/>
    <w:rsid w:val="009E50C0"/>
    <w:rsid w:val="00A01286"/>
    <w:rsid w:val="00A035A2"/>
    <w:rsid w:val="00A2363E"/>
    <w:rsid w:val="00A43843"/>
    <w:rsid w:val="00A6410E"/>
    <w:rsid w:val="00A7196C"/>
    <w:rsid w:val="00A733D0"/>
    <w:rsid w:val="00A81562"/>
    <w:rsid w:val="00A97519"/>
    <w:rsid w:val="00AA09BC"/>
    <w:rsid w:val="00AA56A2"/>
    <w:rsid w:val="00AB2B56"/>
    <w:rsid w:val="00AC4082"/>
    <w:rsid w:val="00AD13A8"/>
    <w:rsid w:val="00AD1582"/>
    <w:rsid w:val="00AD2746"/>
    <w:rsid w:val="00AD2C81"/>
    <w:rsid w:val="00AE2E69"/>
    <w:rsid w:val="00AE4CAE"/>
    <w:rsid w:val="00AF7D84"/>
    <w:rsid w:val="00B015B9"/>
    <w:rsid w:val="00B34725"/>
    <w:rsid w:val="00B464E4"/>
    <w:rsid w:val="00B51B68"/>
    <w:rsid w:val="00B53F38"/>
    <w:rsid w:val="00B570C9"/>
    <w:rsid w:val="00B64E38"/>
    <w:rsid w:val="00B71068"/>
    <w:rsid w:val="00B715F7"/>
    <w:rsid w:val="00B72127"/>
    <w:rsid w:val="00B80E74"/>
    <w:rsid w:val="00BA5FAF"/>
    <w:rsid w:val="00BA6056"/>
    <w:rsid w:val="00BA62E4"/>
    <w:rsid w:val="00BA70A7"/>
    <w:rsid w:val="00BB1911"/>
    <w:rsid w:val="00BB307D"/>
    <w:rsid w:val="00BE79D9"/>
    <w:rsid w:val="00C14B50"/>
    <w:rsid w:val="00C169DD"/>
    <w:rsid w:val="00C17131"/>
    <w:rsid w:val="00C23442"/>
    <w:rsid w:val="00C24232"/>
    <w:rsid w:val="00C258D7"/>
    <w:rsid w:val="00C31D37"/>
    <w:rsid w:val="00C41CA0"/>
    <w:rsid w:val="00C51DE1"/>
    <w:rsid w:val="00C60122"/>
    <w:rsid w:val="00C652C5"/>
    <w:rsid w:val="00C65C54"/>
    <w:rsid w:val="00C7115C"/>
    <w:rsid w:val="00C75276"/>
    <w:rsid w:val="00C82409"/>
    <w:rsid w:val="00C94F12"/>
    <w:rsid w:val="00CA114B"/>
    <w:rsid w:val="00CA12A6"/>
    <w:rsid w:val="00CA3828"/>
    <w:rsid w:val="00CA7F4E"/>
    <w:rsid w:val="00CC1EC3"/>
    <w:rsid w:val="00CF470B"/>
    <w:rsid w:val="00D05365"/>
    <w:rsid w:val="00D10237"/>
    <w:rsid w:val="00D1309D"/>
    <w:rsid w:val="00D15DC8"/>
    <w:rsid w:val="00D17B2C"/>
    <w:rsid w:val="00D35320"/>
    <w:rsid w:val="00D45387"/>
    <w:rsid w:val="00D6074D"/>
    <w:rsid w:val="00D62D9D"/>
    <w:rsid w:val="00D66BFA"/>
    <w:rsid w:val="00D71642"/>
    <w:rsid w:val="00D74149"/>
    <w:rsid w:val="00D76BC8"/>
    <w:rsid w:val="00D834AB"/>
    <w:rsid w:val="00D85233"/>
    <w:rsid w:val="00DB0626"/>
    <w:rsid w:val="00DC4614"/>
    <w:rsid w:val="00DF47CF"/>
    <w:rsid w:val="00E03234"/>
    <w:rsid w:val="00E03B1F"/>
    <w:rsid w:val="00E03E45"/>
    <w:rsid w:val="00E07575"/>
    <w:rsid w:val="00E12E72"/>
    <w:rsid w:val="00E16F65"/>
    <w:rsid w:val="00E22823"/>
    <w:rsid w:val="00E301B6"/>
    <w:rsid w:val="00E314F6"/>
    <w:rsid w:val="00E32301"/>
    <w:rsid w:val="00E43BE8"/>
    <w:rsid w:val="00E460AD"/>
    <w:rsid w:val="00E57228"/>
    <w:rsid w:val="00E626C0"/>
    <w:rsid w:val="00E66860"/>
    <w:rsid w:val="00E83130"/>
    <w:rsid w:val="00E867B1"/>
    <w:rsid w:val="00E9369D"/>
    <w:rsid w:val="00E95CB0"/>
    <w:rsid w:val="00E96DDD"/>
    <w:rsid w:val="00EA52D6"/>
    <w:rsid w:val="00EC0C51"/>
    <w:rsid w:val="00EC278A"/>
    <w:rsid w:val="00EC7A72"/>
    <w:rsid w:val="00ED12D8"/>
    <w:rsid w:val="00ED28CD"/>
    <w:rsid w:val="00ED62E5"/>
    <w:rsid w:val="00EE180E"/>
    <w:rsid w:val="00EE3848"/>
    <w:rsid w:val="00EF060F"/>
    <w:rsid w:val="00EF5362"/>
    <w:rsid w:val="00F22389"/>
    <w:rsid w:val="00F24865"/>
    <w:rsid w:val="00F30DC3"/>
    <w:rsid w:val="00F3511F"/>
    <w:rsid w:val="00F628FC"/>
    <w:rsid w:val="00F776F3"/>
    <w:rsid w:val="00F91028"/>
    <w:rsid w:val="00FA1D77"/>
    <w:rsid w:val="00FA3BE5"/>
    <w:rsid w:val="00FB2B40"/>
    <w:rsid w:val="00FB6C4B"/>
    <w:rsid w:val="00FB7FA9"/>
    <w:rsid w:val="00FC47BF"/>
    <w:rsid w:val="00FD5BC4"/>
    <w:rsid w:val="00FD7A04"/>
    <w:rsid w:val="00FE02E0"/>
    <w:rsid w:val="00FE17D6"/>
    <w:rsid w:val="00FF324A"/>
    <w:rsid w:val="00FF68F2"/>
    <w:rsid w:val="00FF7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C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1C00"/>
    <w:rPr>
      <w:sz w:val="18"/>
      <w:szCs w:val="18"/>
    </w:rPr>
  </w:style>
  <w:style w:type="paragraph" w:styleId="a4">
    <w:name w:val="footer"/>
    <w:basedOn w:val="a"/>
    <w:link w:val="Char0"/>
    <w:uiPriority w:val="99"/>
    <w:unhideWhenUsed/>
    <w:rsid w:val="00501C00"/>
    <w:pPr>
      <w:tabs>
        <w:tab w:val="center" w:pos="4153"/>
        <w:tab w:val="right" w:pos="8306"/>
      </w:tabs>
      <w:snapToGrid w:val="0"/>
      <w:jc w:val="left"/>
    </w:pPr>
    <w:rPr>
      <w:sz w:val="18"/>
      <w:szCs w:val="18"/>
    </w:rPr>
  </w:style>
  <w:style w:type="character" w:customStyle="1" w:styleId="Char0">
    <w:name w:val="页脚 Char"/>
    <w:basedOn w:val="a0"/>
    <w:link w:val="a4"/>
    <w:uiPriority w:val="99"/>
    <w:rsid w:val="00501C00"/>
    <w:rPr>
      <w:sz w:val="18"/>
      <w:szCs w:val="18"/>
    </w:rPr>
  </w:style>
  <w:style w:type="character" w:styleId="a5">
    <w:name w:val="Strong"/>
    <w:basedOn w:val="a0"/>
    <w:uiPriority w:val="22"/>
    <w:qFormat/>
    <w:rsid w:val="00501C00"/>
    <w:rPr>
      <w:b/>
      <w:bCs/>
    </w:rPr>
  </w:style>
  <w:style w:type="paragraph" w:customStyle="1" w:styleId="rtecenter">
    <w:name w:val="rtecenter"/>
    <w:basedOn w:val="a"/>
    <w:rsid w:val="00501C00"/>
    <w:pPr>
      <w:widowControl/>
      <w:spacing w:before="100" w:beforeAutospacing="1" w:after="100" w:afterAutospacing="1"/>
      <w:jc w:val="center"/>
    </w:pPr>
    <w:rPr>
      <w:rFonts w:ascii="宋体" w:eastAsia="宋体" w:hAnsi="宋体" w:cs="宋体"/>
      <w:kern w:val="0"/>
      <w:sz w:val="24"/>
      <w:szCs w:val="24"/>
    </w:rPr>
  </w:style>
  <w:style w:type="paragraph" w:styleId="a6">
    <w:name w:val="Balloon Text"/>
    <w:basedOn w:val="a"/>
    <w:link w:val="Char1"/>
    <w:uiPriority w:val="99"/>
    <w:semiHidden/>
    <w:unhideWhenUsed/>
    <w:rsid w:val="00F628FC"/>
    <w:rPr>
      <w:sz w:val="18"/>
      <w:szCs w:val="18"/>
    </w:rPr>
  </w:style>
  <w:style w:type="character" w:customStyle="1" w:styleId="Char1">
    <w:name w:val="批注框文本 Char"/>
    <w:basedOn w:val="a0"/>
    <w:link w:val="a6"/>
    <w:uiPriority w:val="99"/>
    <w:semiHidden/>
    <w:rsid w:val="00F628FC"/>
    <w:rPr>
      <w:sz w:val="18"/>
      <w:szCs w:val="18"/>
    </w:rPr>
  </w:style>
  <w:style w:type="character" w:styleId="a7">
    <w:name w:val="page number"/>
    <w:basedOn w:val="a0"/>
    <w:rsid w:val="00F22389"/>
  </w:style>
  <w:style w:type="paragraph" w:styleId="a8">
    <w:name w:val="Date"/>
    <w:basedOn w:val="a"/>
    <w:next w:val="a"/>
    <w:link w:val="Char2"/>
    <w:uiPriority w:val="99"/>
    <w:semiHidden/>
    <w:unhideWhenUsed/>
    <w:rsid w:val="007A2C25"/>
    <w:pPr>
      <w:ind w:leftChars="2500" w:left="100"/>
    </w:pPr>
  </w:style>
  <w:style w:type="character" w:customStyle="1" w:styleId="Char2">
    <w:name w:val="日期 Char"/>
    <w:basedOn w:val="a0"/>
    <w:link w:val="a8"/>
    <w:uiPriority w:val="99"/>
    <w:semiHidden/>
    <w:rsid w:val="007A2C25"/>
  </w:style>
  <w:style w:type="table" w:styleId="a9">
    <w:name w:val="Table Grid"/>
    <w:basedOn w:val="a1"/>
    <w:uiPriority w:val="59"/>
    <w:rsid w:val="00321B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291540">
      <w:bodyDiv w:val="1"/>
      <w:marLeft w:val="0"/>
      <w:marRight w:val="0"/>
      <w:marTop w:val="0"/>
      <w:marBottom w:val="0"/>
      <w:divBdr>
        <w:top w:val="none" w:sz="0" w:space="0" w:color="auto"/>
        <w:left w:val="none" w:sz="0" w:space="0" w:color="auto"/>
        <w:bottom w:val="none" w:sz="0" w:space="0" w:color="auto"/>
        <w:right w:val="none" w:sz="0" w:space="0" w:color="auto"/>
      </w:divBdr>
      <w:divsChild>
        <w:div w:id="1123377746">
          <w:marLeft w:val="0"/>
          <w:marRight w:val="0"/>
          <w:marTop w:val="0"/>
          <w:marBottom w:val="0"/>
          <w:divBdr>
            <w:top w:val="none" w:sz="0" w:space="0" w:color="auto"/>
            <w:left w:val="none" w:sz="0" w:space="0" w:color="auto"/>
            <w:bottom w:val="none" w:sz="0" w:space="0" w:color="auto"/>
            <w:right w:val="none" w:sz="0" w:space="0" w:color="auto"/>
          </w:divBdr>
          <w:divsChild>
            <w:div w:id="393700981">
              <w:marLeft w:val="0"/>
              <w:marRight w:val="0"/>
              <w:marTop w:val="0"/>
              <w:marBottom w:val="0"/>
              <w:divBdr>
                <w:top w:val="none" w:sz="0" w:space="0" w:color="auto"/>
                <w:left w:val="none" w:sz="0" w:space="0" w:color="auto"/>
                <w:bottom w:val="none" w:sz="0" w:space="0" w:color="auto"/>
                <w:right w:val="none" w:sz="0" w:space="0" w:color="auto"/>
              </w:divBdr>
              <w:divsChild>
                <w:div w:id="1723824194">
                  <w:marLeft w:val="0"/>
                  <w:marRight w:val="0"/>
                  <w:marTop w:val="210"/>
                  <w:marBottom w:val="0"/>
                  <w:divBdr>
                    <w:top w:val="none" w:sz="0" w:space="0" w:color="auto"/>
                    <w:left w:val="none" w:sz="0" w:space="0" w:color="auto"/>
                    <w:bottom w:val="none" w:sz="0" w:space="0" w:color="auto"/>
                    <w:right w:val="none" w:sz="0" w:space="0" w:color="auto"/>
                  </w:divBdr>
                  <w:divsChild>
                    <w:div w:id="562377778">
                      <w:marLeft w:val="0"/>
                      <w:marRight w:val="0"/>
                      <w:marTop w:val="0"/>
                      <w:marBottom w:val="0"/>
                      <w:divBdr>
                        <w:top w:val="none" w:sz="0" w:space="0" w:color="auto"/>
                        <w:left w:val="none" w:sz="0" w:space="0" w:color="auto"/>
                        <w:bottom w:val="none" w:sz="0" w:space="0" w:color="auto"/>
                        <w:right w:val="none" w:sz="0" w:space="0" w:color="auto"/>
                      </w:divBdr>
                      <w:divsChild>
                        <w:div w:id="1368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963B9-090D-470D-9016-B76823DA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4</Pages>
  <Words>227</Words>
  <Characters>1296</Characters>
  <Application>Microsoft Office Word</Application>
  <DocSecurity>0</DocSecurity>
  <Lines>10</Lines>
  <Paragraphs>3</Paragraphs>
  <ScaleCrop>false</ScaleCrop>
  <Company>ruc</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Sunyu</dc:creator>
  <cp:keywords/>
  <dc:description/>
  <cp:lastModifiedBy>Sunyu</cp:lastModifiedBy>
  <cp:revision>249</cp:revision>
  <cp:lastPrinted>2013-03-25T06:11:00Z</cp:lastPrinted>
  <dcterms:created xsi:type="dcterms:W3CDTF">2012-03-04T07:21:00Z</dcterms:created>
  <dcterms:modified xsi:type="dcterms:W3CDTF">2013-03-26T08:56:00Z</dcterms:modified>
</cp:coreProperties>
</file>