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5E0" w:rsidRPr="003E75E0" w:rsidRDefault="003E75E0" w:rsidP="003E75E0">
      <w:pPr>
        <w:widowControl/>
        <w:shd w:val="clear" w:color="auto" w:fill="FFFFFF"/>
        <w:jc w:val="center"/>
        <w:rPr>
          <w:rFonts w:ascii="仿宋_GB2312" w:eastAsia="仿宋_GB2312" w:hAnsi="宋体" w:cs="宋体"/>
          <w:b/>
          <w:color w:val="000000"/>
          <w:kern w:val="0"/>
          <w:sz w:val="36"/>
          <w:szCs w:val="36"/>
        </w:rPr>
      </w:pPr>
      <w:r w:rsidRPr="006710CB">
        <w:rPr>
          <w:rFonts w:ascii="仿宋_GB2312" w:eastAsia="仿宋_GB2312" w:hAnsi="宋体" w:cs="宋体" w:hint="eastAsia"/>
          <w:b/>
          <w:color w:val="000000"/>
          <w:kern w:val="0"/>
          <w:sz w:val="36"/>
          <w:szCs w:val="36"/>
        </w:rPr>
        <w:t>我校</w:t>
      </w:r>
      <w:r w:rsidRPr="003E75E0">
        <w:rPr>
          <w:rFonts w:ascii="仿宋_GB2312" w:eastAsia="仿宋_GB2312" w:hAnsi="宋体" w:cs="宋体"/>
          <w:b/>
          <w:color w:val="000000"/>
          <w:kern w:val="0"/>
          <w:sz w:val="36"/>
          <w:szCs w:val="36"/>
        </w:rPr>
        <w:t>召开学生公寓标准化建设</w:t>
      </w:r>
      <w:r w:rsidRPr="006710CB">
        <w:rPr>
          <w:rFonts w:ascii="仿宋_GB2312" w:eastAsia="仿宋_GB2312" w:hAnsi="宋体" w:cs="宋体" w:hint="eastAsia"/>
          <w:b/>
          <w:color w:val="000000"/>
          <w:kern w:val="0"/>
          <w:sz w:val="36"/>
          <w:szCs w:val="36"/>
        </w:rPr>
        <w:t>专题</w:t>
      </w:r>
      <w:r w:rsidRPr="003E75E0">
        <w:rPr>
          <w:rFonts w:ascii="仿宋_GB2312" w:eastAsia="仿宋_GB2312" w:hAnsi="宋体" w:cs="宋体"/>
          <w:b/>
          <w:color w:val="000000"/>
          <w:kern w:val="0"/>
          <w:sz w:val="36"/>
          <w:szCs w:val="36"/>
        </w:rPr>
        <w:t>培训会</w:t>
      </w:r>
    </w:p>
    <w:p w:rsidR="002004AD" w:rsidRDefault="002004AD" w:rsidP="002004AD">
      <w:pPr>
        <w:pStyle w:val="a5"/>
        <w:jc w:val="center"/>
        <w:rPr>
          <w:rFonts w:ascii="仿宋_GB2312" w:eastAsia="仿宋_GB2312" w:hint="eastAsia"/>
        </w:rPr>
      </w:pPr>
    </w:p>
    <w:p w:rsidR="002004AD" w:rsidRDefault="002004AD" w:rsidP="002004AD">
      <w:pPr>
        <w:pStyle w:val="a5"/>
        <w:jc w:val="center"/>
        <w:rPr>
          <w:rFonts w:ascii="仿宋_GB2312" w:eastAsia="仿宋_GB2312"/>
        </w:rPr>
      </w:pPr>
      <w:r>
        <w:rPr>
          <w:rFonts w:ascii="仿宋_GB2312" w:eastAsia="仿宋_GB2312" w:hint="eastAsia"/>
        </w:rPr>
        <w:t>学生公寓管理委员会办公室</w:t>
      </w:r>
    </w:p>
    <w:p w:rsidR="003E75E0" w:rsidRPr="003E75E0" w:rsidRDefault="003E75E0" w:rsidP="003E75E0">
      <w:pPr>
        <w:widowControl/>
        <w:shd w:val="clear" w:color="auto" w:fill="FFFFFF"/>
        <w:jc w:val="left"/>
        <w:rPr>
          <w:rFonts w:ascii="仿宋_GB2312" w:eastAsia="仿宋_GB2312" w:hAnsi="宋体" w:cs="宋体"/>
          <w:color w:val="000000"/>
          <w:kern w:val="0"/>
          <w:sz w:val="28"/>
          <w:szCs w:val="28"/>
        </w:rPr>
      </w:pPr>
    </w:p>
    <w:p w:rsidR="003E75E0" w:rsidRPr="003E75E0" w:rsidRDefault="003E75E0" w:rsidP="003868C6">
      <w:pPr>
        <w:widowControl/>
        <w:shd w:val="clear" w:color="auto" w:fill="FFFFFF"/>
        <w:ind w:firstLineChars="200" w:firstLine="560"/>
        <w:jc w:val="left"/>
        <w:rPr>
          <w:rFonts w:ascii="仿宋_GB2312" w:eastAsia="仿宋_GB2312" w:hAnsi="宋体" w:cs="宋体"/>
          <w:color w:val="000000"/>
          <w:kern w:val="0"/>
          <w:sz w:val="28"/>
          <w:szCs w:val="28"/>
        </w:rPr>
      </w:pPr>
      <w:r w:rsidRPr="003E75E0">
        <w:rPr>
          <w:rFonts w:ascii="仿宋_GB2312" w:eastAsia="仿宋_GB2312" w:hAnsi="宋体" w:cs="宋体" w:hint="eastAsia"/>
          <w:color w:val="000000"/>
          <w:kern w:val="0"/>
          <w:sz w:val="28"/>
          <w:szCs w:val="28"/>
        </w:rPr>
        <w:t>为进一步推进我校学生公寓标准化建设</w:t>
      </w:r>
      <w:r>
        <w:rPr>
          <w:rFonts w:ascii="仿宋_GB2312" w:eastAsia="仿宋_GB2312" w:hAnsi="宋体" w:cs="宋体" w:hint="eastAsia"/>
          <w:color w:val="000000"/>
          <w:kern w:val="0"/>
          <w:sz w:val="28"/>
          <w:szCs w:val="28"/>
        </w:rPr>
        <w:t>工作</w:t>
      </w:r>
      <w:r w:rsidRPr="003E75E0">
        <w:rPr>
          <w:rFonts w:ascii="仿宋_GB2312" w:eastAsia="仿宋_GB2312" w:hAnsi="宋体" w:cs="宋体" w:hint="eastAsia"/>
          <w:color w:val="000000"/>
          <w:kern w:val="0"/>
          <w:sz w:val="28"/>
          <w:szCs w:val="28"/>
        </w:rPr>
        <w:t>，11月13</w:t>
      </w:r>
      <w:r>
        <w:rPr>
          <w:rFonts w:ascii="仿宋_GB2312" w:eastAsia="仿宋_GB2312" w:hAnsi="宋体" w:cs="宋体" w:hint="eastAsia"/>
          <w:color w:val="000000"/>
          <w:kern w:val="0"/>
          <w:sz w:val="28"/>
          <w:szCs w:val="28"/>
        </w:rPr>
        <w:t>日下午，学生公寓管理委员会办公室</w:t>
      </w:r>
      <w:r w:rsidRPr="003E75E0">
        <w:rPr>
          <w:rFonts w:ascii="仿宋_GB2312" w:eastAsia="仿宋_GB2312" w:hAnsi="宋体" w:cs="宋体" w:hint="eastAsia"/>
          <w:color w:val="000000"/>
          <w:kern w:val="0"/>
          <w:sz w:val="28"/>
          <w:szCs w:val="28"/>
        </w:rPr>
        <w:t>组织召开学生公寓标准化建设</w:t>
      </w:r>
      <w:r>
        <w:rPr>
          <w:rFonts w:ascii="仿宋_GB2312" w:eastAsia="仿宋_GB2312" w:hAnsi="宋体" w:cs="宋体" w:hint="eastAsia"/>
          <w:color w:val="000000"/>
          <w:kern w:val="0"/>
          <w:sz w:val="28"/>
          <w:szCs w:val="28"/>
        </w:rPr>
        <w:t>专题</w:t>
      </w:r>
      <w:r w:rsidR="005649F1">
        <w:rPr>
          <w:rFonts w:ascii="仿宋_GB2312" w:eastAsia="仿宋_GB2312" w:hAnsi="宋体" w:cs="宋体" w:hint="eastAsia"/>
          <w:color w:val="000000"/>
          <w:kern w:val="0"/>
          <w:sz w:val="28"/>
          <w:szCs w:val="28"/>
        </w:rPr>
        <w:t>培训会。后勤集团和学生工作部有关</w:t>
      </w:r>
      <w:r>
        <w:rPr>
          <w:rFonts w:ascii="仿宋_GB2312" w:eastAsia="仿宋_GB2312" w:hAnsi="宋体" w:cs="宋体" w:hint="eastAsia"/>
          <w:color w:val="000000"/>
          <w:kern w:val="0"/>
          <w:sz w:val="28"/>
          <w:szCs w:val="28"/>
        </w:rPr>
        <w:t>负责人员、各学生公寓</w:t>
      </w:r>
      <w:r w:rsidRPr="003E75E0">
        <w:rPr>
          <w:rFonts w:ascii="仿宋_GB2312" w:eastAsia="仿宋_GB2312" w:hAnsi="宋体" w:cs="宋体" w:hint="eastAsia"/>
          <w:color w:val="000000"/>
          <w:kern w:val="0"/>
          <w:sz w:val="28"/>
          <w:szCs w:val="28"/>
        </w:rPr>
        <w:t>楼长</w:t>
      </w:r>
      <w:r w:rsidR="005649F1">
        <w:rPr>
          <w:rFonts w:ascii="仿宋_GB2312" w:eastAsia="仿宋_GB2312" w:hAnsi="宋体" w:cs="宋体" w:hint="eastAsia"/>
          <w:color w:val="000000"/>
          <w:kern w:val="0"/>
          <w:sz w:val="28"/>
          <w:szCs w:val="28"/>
        </w:rPr>
        <w:t>、部分</w:t>
      </w:r>
      <w:r>
        <w:rPr>
          <w:rFonts w:ascii="仿宋_GB2312" w:eastAsia="仿宋_GB2312" w:hAnsi="宋体" w:cs="宋体" w:hint="eastAsia"/>
          <w:color w:val="000000"/>
          <w:kern w:val="0"/>
          <w:sz w:val="28"/>
          <w:szCs w:val="28"/>
        </w:rPr>
        <w:t>公寓</w:t>
      </w:r>
      <w:r w:rsidRPr="003E75E0">
        <w:rPr>
          <w:rFonts w:ascii="仿宋_GB2312" w:eastAsia="仿宋_GB2312" w:hAnsi="宋体" w:cs="宋体" w:hint="eastAsia"/>
          <w:color w:val="000000"/>
          <w:kern w:val="0"/>
          <w:sz w:val="28"/>
          <w:szCs w:val="28"/>
        </w:rPr>
        <w:t>辅导员</w:t>
      </w:r>
      <w:r w:rsidR="005649F1">
        <w:rPr>
          <w:rFonts w:ascii="仿宋_GB2312" w:eastAsia="仿宋_GB2312" w:hAnsi="宋体" w:cs="宋体" w:hint="eastAsia"/>
          <w:color w:val="000000"/>
          <w:kern w:val="0"/>
          <w:sz w:val="28"/>
          <w:szCs w:val="28"/>
        </w:rPr>
        <w:t>和</w:t>
      </w:r>
      <w:r>
        <w:rPr>
          <w:rFonts w:ascii="仿宋_GB2312" w:eastAsia="仿宋_GB2312" w:hAnsi="宋体" w:cs="宋体" w:hint="eastAsia"/>
          <w:color w:val="000000"/>
          <w:kern w:val="0"/>
          <w:sz w:val="28"/>
          <w:szCs w:val="28"/>
        </w:rPr>
        <w:t>自管会同学参加</w:t>
      </w:r>
      <w:r w:rsidR="005649F1">
        <w:rPr>
          <w:rFonts w:ascii="仿宋_GB2312" w:eastAsia="仿宋_GB2312" w:hAnsi="宋体" w:cs="宋体" w:hint="eastAsia"/>
          <w:color w:val="000000"/>
          <w:kern w:val="0"/>
          <w:sz w:val="28"/>
          <w:szCs w:val="28"/>
        </w:rPr>
        <w:t>会议</w:t>
      </w:r>
      <w:r>
        <w:rPr>
          <w:rFonts w:ascii="仿宋_GB2312" w:eastAsia="仿宋_GB2312" w:hAnsi="宋体" w:cs="宋体" w:hint="eastAsia"/>
          <w:color w:val="000000"/>
          <w:kern w:val="0"/>
          <w:sz w:val="28"/>
          <w:szCs w:val="28"/>
        </w:rPr>
        <w:t>。</w:t>
      </w:r>
      <w:r w:rsidR="003868C6">
        <w:rPr>
          <w:rFonts w:ascii="仿宋_GB2312" w:eastAsia="仿宋_GB2312" w:hAnsi="宋体" w:cs="宋体" w:hint="eastAsia"/>
          <w:color w:val="000000"/>
          <w:kern w:val="0"/>
          <w:sz w:val="28"/>
          <w:szCs w:val="28"/>
        </w:rPr>
        <w:t>学生公寓管理委员会办公室主任、</w:t>
      </w:r>
      <w:r w:rsidRPr="003E75E0">
        <w:rPr>
          <w:rFonts w:ascii="仿宋_GB2312" w:eastAsia="仿宋_GB2312" w:hAnsi="宋体" w:cs="宋体" w:hint="eastAsia"/>
          <w:color w:val="000000"/>
          <w:kern w:val="0"/>
          <w:sz w:val="28"/>
          <w:szCs w:val="28"/>
        </w:rPr>
        <w:t>后勤集团常务副总经理陈建立主持</w:t>
      </w:r>
      <w:r>
        <w:rPr>
          <w:rFonts w:ascii="仿宋_GB2312" w:eastAsia="仿宋_GB2312" w:hAnsi="宋体" w:cs="宋体" w:hint="eastAsia"/>
          <w:color w:val="000000"/>
          <w:kern w:val="0"/>
          <w:sz w:val="28"/>
          <w:szCs w:val="28"/>
        </w:rPr>
        <w:t>培训会</w:t>
      </w:r>
      <w:r w:rsidRPr="003E75E0">
        <w:rPr>
          <w:rFonts w:ascii="仿宋_GB2312" w:eastAsia="仿宋_GB2312" w:hAnsi="宋体" w:cs="宋体" w:hint="eastAsia"/>
          <w:color w:val="000000"/>
          <w:kern w:val="0"/>
          <w:sz w:val="28"/>
          <w:szCs w:val="28"/>
        </w:rPr>
        <w:t>。</w:t>
      </w:r>
    </w:p>
    <w:p w:rsidR="00B6584C" w:rsidRDefault="00B6584C" w:rsidP="00B6584C">
      <w:pPr>
        <w:widowControl/>
        <w:shd w:val="clear" w:color="auto" w:fill="FFFFFF"/>
        <w:jc w:val="center"/>
        <w:rPr>
          <w:rFonts w:ascii="仿宋_GB2312" w:eastAsia="仿宋_GB2312" w:hAnsi="宋体" w:cs="宋体"/>
          <w:color w:val="000000"/>
          <w:kern w:val="0"/>
          <w:sz w:val="28"/>
          <w:szCs w:val="28"/>
        </w:rPr>
      </w:pPr>
      <w:r>
        <w:rPr>
          <w:rFonts w:ascii="仿宋_GB2312" w:eastAsia="仿宋_GB2312" w:hAnsi="宋体" w:cs="宋体"/>
          <w:noProof/>
          <w:color w:val="000000"/>
          <w:kern w:val="0"/>
          <w:sz w:val="28"/>
          <w:szCs w:val="28"/>
        </w:rPr>
        <w:drawing>
          <wp:inline distT="0" distB="0" distL="0" distR="0">
            <wp:extent cx="4607560" cy="3458631"/>
            <wp:effectExtent l="19050" t="0" r="2540" b="0"/>
            <wp:docPr id="1" name="图片 1" descr="D:\桌面\住宿辅导与社区建设新闻稿\20111113我校召开公寓标准化建设培训会\DSCN04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桌面\住宿辅导与社区建设新闻稿\20111113我校召开公寓标准化建设培训会\DSCN0459.JPG"/>
                    <pic:cNvPicPr>
                      <a:picLocks noChangeAspect="1" noChangeArrowheads="1"/>
                    </pic:cNvPicPr>
                  </pic:nvPicPr>
                  <pic:blipFill>
                    <a:blip r:embed="rId6" cstate="print"/>
                    <a:srcRect/>
                    <a:stretch>
                      <a:fillRect/>
                    </a:stretch>
                  </pic:blipFill>
                  <pic:spPr bwMode="auto">
                    <a:xfrm>
                      <a:off x="0" y="0"/>
                      <a:ext cx="4607560" cy="3458631"/>
                    </a:xfrm>
                    <a:prstGeom prst="rect">
                      <a:avLst/>
                    </a:prstGeom>
                    <a:noFill/>
                    <a:ln w="9525">
                      <a:noFill/>
                      <a:miter lim="800000"/>
                      <a:headEnd/>
                      <a:tailEnd/>
                    </a:ln>
                  </pic:spPr>
                </pic:pic>
              </a:graphicData>
            </a:graphic>
          </wp:inline>
        </w:drawing>
      </w:r>
    </w:p>
    <w:p w:rsidR="003E75E0" w:rsidRPr="003E75E0" w:rsidRDefault="003E75E0" w:rsidP="00B6584C">
      <w:pPr>
        <w:widowControl/>
        <w:shd w:val="clear" w:color="auto" w:fill="FFFFFF"/>
        <w:ind w:firstLineChars="200" w:firstLine="560"/>
        <w:jc w:val="left"/>
        <w:rPr>
          <w:rFonts w:ascii="仿宋_GB2312" w:eastAsia="仿宋_GB2312" w:hAnsi="宋体" w:cs="宋体"/>
          <w:color w:val="000000"/>
          <w:kern w:val="0"/>
          <w:sz w:val="28"/>
          <w:szCs w:val="28"/>
        </w:rPr>
      </w:pPr>
      <w:r w:rsidRPr="003E75E0">
        <w:rPr>
          <w:rFonts w:ascii="仿宋_GB2312" w:eastAsia="仿宋_GB2312" w:hAnsi="宋体" w:cs="宋体" w:hint="eastAsia"/>
          <w:color w:val="000000"/>
          <w:kern w:val="0"/>
          <w:sz w:val="28"/>
          <w:szCs w:val="28"/>
        </w:rPr>
        <w:t>北京高校后勤研究会学生公寓专业委员会主任冯文光</w:t>
      </w:r>
      <w:r w:rsidR="005649F1">
        <w:rPr>
          <w:rFonts w:ascii="仿宋_GB2312" w:eastAsia="仿宋_GB2312" w:hAnsi="宋体" w:cs="宋体" w:hint="eastAsia"/>
          <w:color w:val="000000"/>
          <w:kern w:val="0"/>
          <w:sz w:val="28"/>
          <w:szCs w:val="28"/>
        </w:rPr>
        <w:t>做主题报告。他就标准化学生公寓创建的意义、</w:t>
      </w:r>
      <w:r w:rsidRPr="003E75E0">
        <w:rPr>
          <w:rFonts w:ascii="仿宋_GB2312" w:eastAsia="仿宋_GB2312" w:hAnsi="宋体" w:cs="宋体" w:hint="eastAsia"/>
          <w:color w:val="000000"/>
          <w:kern w:val="0"/>
          <w:sz w:val="28"/>
          <w:szCs w:val="28"/>
        </w:rPr>
        <w:t>内容和评估</w:t>
      </w:r>
      <w:r w:rsidR="005649F1">
        <w:rPr>
          <w:rFonts w:ascii="仿宋_GB2312" w:eastAsia="仿宋_GB2312" w:hAnsi="宋体" w:cs="宋体" w:hint="eastAsia"/>
          <w:color w:val="000000"/>
          <w:kern w:val="0"/>
          <w:sz w:val="28"/>
          <w:szCs w:val="28"/>
        </w:rPr>
        <w:t>验收程序作了详细解读。他表示</w:t>
      </w:r>
      <w:r w:rsidRPr="003E75E0">
        <w:rPr>
          <w:rFonts w:ascii="仿宋_GB2312" w:eastAsia="仿宋_GB2312" w:hAnsi="宋体" w:cs="宋体" w:hint="eastAsia"/>
          <w:color w:val="000000"/>
          <w:kern w:val="0"/>
          <w:sz w:val="28"/>
          <w:szCs w:val="28"/>
        </w:rPr>
        <w:t>，标准化学生公寓建设是落实科学发展、提升办学实力、增强服务育人、确保校园稳定的</w:t>
      </w:r>
      <w:r w:rsidR="005649F1">
        <w:rPr>
          <w:rFonts w:ascii="仿宋_GB2312" w:eastAsia="仿宋_GB2312" w:hAnsi="宋体" w:cs="宋体" w:hint="eastAsia"/>
          <w:color w:val="000000"/>
          <w:kern w:val="0"/>
          <w:sz w:val="28"/>
          <w:szCs w:val="28"/>
        </w:rPr>
        <w:t>切实</w:t>
      </w:r>
      <w:r w:rsidRPr="003E75E0">
        <w:rPr>
          <w:rFonts w:ascii="仿宋_GB2312" w:eastAsia="仿宋_GB2312" w:hAnsi="宋体" w:cs="宋体" w:hint="eastAsia"/>
          <w:color w:val="000000"/>
          <w:kern w:val="0"/>
          <w:sz w:val="28"/>
          <w:szCs w:val="28"/>
        </w:rPr>
        <w:t>需要。</w:t>
      </w:r>
      <w:r w:rsidR="005649F1">
        <w:rPr>
          <w:rFonts w:ascii="仿宋_GB2312" w:eastAsia="仿宋_GB2312" w:hAnsi="宋体" w:cs="宋体" w:hint="eastAsia"/>
          <w:color w:val="000000"/>
          <w:kern w:val="0"/>
          <w:sz w:val="28"/>
          <w:szCs w:val="28"/>
        </w:rPr>
        <w:t>人民大学积极创建标准化学生公寓，</w:t>
      </w:r>
      <w:r w:rsidR="003868C6">
        <w:rPr>
          <w:rFonts w:ascii="仿宋_GB2312" w:eastAsia="仿宋_GB2312" w:hAnsi="宋体" w:cs="宋体" w:hint="eastAsia"/>
          <w:color w:val="000000"/>
          <w:kern w:val="0"/>
          <w:sz w:val="28"/>
          <w:szCs w:val="28"/>
        </w:rPr>
        <w:t>付出了很多努力，非常值得肯定</w:t>
      </w:r>
      <w:r w:rsidR="005649F1">
        <w:rPr>
          <w:rFonts w:ascii="仿宋_GB2312" w:eastAsia="仿宋_GB2312" w:hAnsi="宋体" w:cs="宋体" w:hint="eastAsia"/>
          <w:color w:val="000000"/>
          <w:kern w:val="0"/>
          <w:sz w:val="28"/>
          <w:szCs w:val="28"/>
        </w:rPr>
        <w:t>。他还结合过去参与评估</w:t>
      </w:r>
      <w:r w:rsidR="005649F1">
        <w:rPr>
          <w:rFonts w:ascii="仿宋_GB2312" w:eastAsia="仿宋_GB2312" w:hAnsi="宋体" w:cs="宋体" w:hint="eastAsia"/>
          <w:color w:val="000000"/>
          <w:kern w:val="0"/>
          <w:sz w:val="28"/>
          <w:szCs w:val="28"/>
        </w:rPr>
        <w:lastRenderedPageBreak/>
        <w:t>的经验，</w:t>
      </w:r>
      <w:r w:rsidRPr="003E75E0">
        <w:rPr>
          <w:rFonts w:ascii="仿宋_GB2312" w:eastAsia="仿宋_GB2312" w:hAnsi="宋体" w:cs="宋体" w:hint="eastAsia"/>
          <w:color w:val="000000"/>
          <w:kern w:val="0"/>
          <w:sz w:val="28"/>
          <w:szCs w:val="28"/>
        </w:rPr>
        <w:t>提出了迎接北京市标准化学生公寓专家验收小组评估的具体要求和方法。</w:t>
      </w:r>
    </w:p>
    <w:p w:rsidR="003868C6" w:rsidRPr="003868C6" w:rsidRDefault="003868C6" w:rsidP="003868C6">
      <w:pPr>
        <w:widowControl/>
        <w:shd w:val="clear" w:color="auto" w:fill="FFFFFF"/>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后勤集团常务副总经理陈建立在</w:t>
      </w:r>
      <w:r w:rsidR="003E75E0" w:rsidRPr="003E75E0">
        <w:rPr>
          <w:rFonts w:ascii="仿宋_GB2312" w:eastAsia="仿宋_GB2312" w:hAnsi="宋体" w:cs="宋体" w:hint="eastAsia"/>
          <w:color w:val="000000"/>
          <w:kern w:val="0"/>
          <w:sz w:val="28"/>
          <w:szCs w:val="28"/>
        </w:rPr>
        <w:t>总结</w:t>
      </w:r>
      <w:r>
        <w:rPr>
          <w:rFonts w:ascii="仿宋_GB2312" w:eastAsia="仿宋_GB2312" w:hAnsi="宋体" w:cs="宋体" w:hint="eastAsia"/>
          <w:color w:val="000000"/>
          <w:kern w:val="0"/>
          <w:sz w:val="28"/>
          <w:szCs w:val="28"/>
        </w:rPr>
        <w:t>讲话中指出，这次培训活动再一次提供了</w:t>
      </w:r>
      <w:r w:rsidR="003E75E0" w:rsidRPr="003E75E0">
        <w:rPr>
          <w:rFonts w:ascii="仿宋_GB2312" w:eastAsia="仿宋_GB2312" w:hAnsi="宋体" w:cs="宋体" w:hint="eastAsia"/>
          <w:color w:val="000000"/>
          <w:kern w:val="0"/>
          <w:sz w:val="28"/>
          <w:szCs w:val="28"/>
        </w:rPr>
        <w:t>与</w:t>
      </w:r>
      <w:r>
        <w:rPr>
          <w:rFonts w:ascii="仿宋_GB2312" w:eastAsia="仿宋_GB2312" w:hAnsi="宋体" w:cs="宋体" w:hint="eastAsia"/>
          <w:color w:val="000000"/>
          <w:kern w:val="0"/>
          <w:sz w:val="28"/>
          <w:szCs w:val="28"/>
        </w:rPr>
        <w:t>标准化公寓建设</w:t>
      </w:r>
      <w:r w:rsidR="003E75E0" w:rsidRPr="003E75E0">
        <w:rPr>
          <w:rFonts w:ascii="仿宋_GB2312" w:eastAsia="仿宋_GB2312" w:hAnsi="宋体" w:cs="宋体" w:hint="eastAsia"/>
          <w:color w:val="000000"/>
          <w:kern w:val="0"/>
          <w:sz w:val="28"/>
          <w:szCs w:val="28"/>
        </w:rPr>
        <w:t>评估专家面对面交流沟通的机会。他希望</w:t>
      </w:r>
      <w:r>
        <w:rPr>
          <w:rFonts w:ascii="仿宋_GB2312" w:eastAsia="仿宋_GB2312" w:hAnsi="宋体" w:cs="宋体" w:hint="eastAsia"/>
          <w:color w:val="000000"/>
          <w:kern w:val="0"/>
          <w:sz w:val="28"/>
          <w:szCs w:val="28"/>
        </w:rPr>
        <w:t>全体公寓管理和服务人员</w:t>
      </w:r>
      <w:r w:rsidR="008D688F">
        <w:rPr>
          <w:rFonts w:ascii="仿宋_GB2312" w:eastAsia="仿宋_GB2312" w:hAnsi="宋体" w:cs="宋体" w:hint="eastAsia"/>
          <w:color w:val="000000"/>
          <w:kern w:val="0"/>
          <w:sz w:val="28"/>
          <w:szCs w:val="28"/>
        </w:rPr>
        <w:t>充分了解各项迎评促建工作，</w:t>
      </w:r>
      <w:r w:rsidR="003E75E0" w:rsidRPr="003E75E0">
        <w:rPr>
          <w:rFonts w:ascii="仿宋_GB2312" w:eastAsia="仿宋_GB2312" w:hAnsi="宋体" w:cs="宋体" w:hint="eastAsia"/>
          <w:color w:val="000000"/>
          <w:kern w:val="0"/>
          <w:sz w:val="28"/>
          <w:szCs w:val="28"/>
        </w:rPr>
        <w:t>借鉴北京其他高校的先进经验</w:t>
      </w:r>
      <w:r>
        <w:rPr>
          <w:rFonts w:ascii="仿宋_GB2312" w:eastAsia="仿宋_GB2312" w:hAnsi="宋体" w:cs="宋体" w:hint="eastAsia"/>
          <w:color w:val="000000"/>
          <w:kern w:val="0"/>
          <w:sz w:val="28"/>
          <w:szCs w:val="28"/>
        </w:rPr>
        <w:t>，进一步推进我校标准化学生公寓申报工作，</w:t>
      </w:r>
      <w:r w:rsidR="003E75E0" w:rsidRPr="003E75E0">
        <w:rPr>
          <w:rFonts w:ascii="仿宋_GB2312" w:eastAsia="仿宋_GB2312" w:hAnsi="宋体" w:cs="宋体" w:hint="eastAsia"/>
          <w:color w:val="000000"/>
          <w:kern w:val="0"/>
          <w:sz w:val="28"/>
          <w:szCs w:val="28"/>
        </w:rPr>
        <w:t>迎接专家验收组的评估验收。</w:t>
      </w:r>
    </w:p>
    <w:sectPr w:rsidR="003868C6" w:rsidRPr="003868C6" w:rsidSect="003C455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3E98" w:rsidRDefault="00BE3E98" w:rsidP="003E75E0">
      <w:r>
        <w:separator/>
      </w:r>
    </w:p>
  </w:endnote>
  <w:endnote w:type="continuationSeparator" w:id="1">
    <w:p w:rsidR="00BE3E98" w:rsidRDefault="00BE3E98" w:rsidP="003E75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3E98" w:rsidRDefault="00BE3E98" w:rsidP="003E75E0">
      <w:r>
        <w:separator/>
      </w:r>
    </w:p>
  </w:footnote>
  <w:footnote w:type="continuationSeparator" w:id="1">
    <w:p w:rsidR="00BE3E98" w:rsidRDefault="00BE3E98" w:rsidP="003E75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E75E0"/>
    <w:rsid w:val="002004AD"/>
    <w:rsid w:val="003868C6"/>
    <w:rsid w:val="003C455B"/>
    <w:rsid w:val="003E75E0"/>
    <w:rsid w:val="005649F1"/>
    <w:rsid w:val="00665D74"/>
    <w:rsid w:val="006710CB"/>
    <w:rsid w:val="00755233"/>
    <w:rsid w:val="00772346"/>
    <w:rsid w:val="008D688F"/>
    <w:rsid w:val="00B6584C"/>
    <w:rsid w:val="00BE3E98"/>
    <w:rsid w:val="00C22C1E"/>
    <w:rsid w:val="00F133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55B"/>
    <w:pPr>
      <w:widowControl w:val="0"/>
      <w:jc w:val="both"/>
    </w:pPr>
  </w:style>
  <w:style w:type="paragraph" w:styleId="1">
    <w:name w:val="heading 1"/>
    <w:basedOn w:val="a"/>
    <w:link w:val="1Char"/>
    <w:uiPriority w:val="9"/>
    <w:qFormat/>
    <w:rsid w:val="003E75E0"/>
    <w:pPr>
      <w:widowControl/>
      <w:spacing w:before="100" w:beforeAutospacing="1" w:after="100" w:afterAutospacing="1"/>
      <w:jc w:val="left"/>
      <w:outlineLvl w:val="0"/>
    </w:pPr>
    <w:rPr>
      <w:rFonts w:ascii="宋体" w:eastAsia="宋体" w:hAnsi="宋体" w:cs="宋体"/>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E75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E75E0"/>
    <w:rPr>
      <w:sz w:val="18"/>
      <w:szCs w:val="18"/>
    </w:rPr>
  </w:style>
  <w:style w:type="paragraph" w:styleId="a4">
    <w:name w:val="footer"/>
    <w:basedOn w:val="a"/>
    <w:link w:val="Char0"/>
    <w:uiPriority w:val="99"/>
    <w:semiHidden/>
    <w:unhideWhenUsed/>
    <w:rsid w:val="003E75E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E75E0"/>
    <w:rPr>
      <w:sz w:val="18"/>
      <w:szCs w:val="18"/>
    </w:rPr>
  </w:style>
  <w:style w:type="paragraph" w:styleId="a5">
    <w:name w:val="Normal (Web)"/>
    <w:basedOn w:val="a"/>
    <w:semiHidden/>
    <w:unhideWhenUsed/>
    <w:rsid w:val="003E75E0"/>
    <w:pPr>
      <w:widowControl/>
      <w:jc w:val="left"/>
    </w:pPr>
    <w:rPr>
      <w:rFonts w:ascii="宋体" w:eastAsia="宋体" w:hAnsi="宋体" w:cs="宋体"/>
      <w:kern w:val="0"/>
      <w:sz w:val="24"/>
      <w:szCs w:val="24"/>
    </w:rPr>
  </w:style>
  <w:style w:type="character" w:customStyle="1" w:styleId="1Char">
    <w:name w:val="标题 1 Char"/>
    <w:basedOn w:val="a0"/>
    <w:link w:val="1"/>
    <w:uiPriority w:val="9"/>
    <w:rsid w:val="003E75E0"/>
    <w:rPr>
      <w:rFonts w:ascii="宋体" w:eastAsia="宋体" w:hAnsi="宋体" w:cs="宋体"/>
      <w:kern w:val="36"/>
      <w:sz w:val="48"/>
      <w:szCs w:val="48"/>
    </w:rPr>
  </w:style>
  <w:style w:type="paragraph" w:styleId="a6">
    <w:name w:val="Balloon Text"/>
    <w:basedOn w:val="a"/>
    <w:link w:val="Char1"/>
    <w:uiPriority w:val="99"/>
    <w:semiHidden/>
    <w:unhideWhenUsed/>
    <w:rsid w:val="00B6584C"/>
    <w:rPr>
      <w:sz w:val="18"/>
      <w:szCs w:val="18"/>
    </w:rPr>
  </w:style>
  <w:style w:type="character" w:customStyle="1" w:styleId="Char1">
    <w:name w:val="批注框文本 Char"/>
    <w:basedOn w:val="a0"/>
    <w:link w:val="a6"/>
    <w:uiPriority w:val="99"/>
    <w:semiHidden/>
    <w:rsid w:val="00B6584C"/>
    <w:rPr>
      <w:sz w:val="18"/>
      <w:szCs w:val="18"/>
    </w:rPr>
  </w:style>
</w:styles>
</file>

<file path=word/webSettings.xml><?xml version="1.0" encoding="utf-8"?>
<w:webSettings xmlns:r="http://schemas.openxmlformats.org/officeDocument/2006/relationships" xmlns:w="http://schemas.openxmlformats.org/wordprocessingml/2006/main">
  <w:divs>
    <w:div w:id="37555760">
      <w:bodyDiv w:val="1"/>
      <w:marLeft w:val="0"/>
      <w:marRight w:val="0"/>
      <w:marTop w:val="0"/>
      <w:marBottom w:val="0"/>
      <w:divBdr>
        <w:top w:val="none" w:sz="0" w:space="0" w:color="auto"/>
        <w:left w:val="none" w:sz="0" w:space="0" w:color="auto"/>
        <w:bottom w:val="none" w:sz="0" w:space="0" w:color="auto"/>
        <w:right w:val="none" w:sz="0" w:space="0" w:color="auto"/>
      </w:divBdr>
    </w:div>
    <w:div w:id="173501602">
      <w:bodyDiv w:val="1"/>
      <w:marLeft w:val="0"/>
      <w:marRight w:val="0"/>
      <w:marTop w:val="0"/>
      <w:marBottom w:val="0"/>
      <w:divBdr>
        <w:top w:val="none" w:sz="0" w:space="0" w:color="auto"/>
        <w:left w:val="none" w:sz="0" w:space="0" w:color="auto"/>
        <w:bottom w:val="none" w:sz="0" w:space="0" w:color="auto"/>
        <w:right w:val="none" w:sz="0" w:space="0" w:color="auto"/>
      </w:divBdr>
      <w:divsChild>
        <w:div w:id="1760909522">
          <w:marLeft w:val="0"/>
          <w:marRight w:val="0"/>
          <w:marTop w:val="0"/>
          <w:marBottom w:val="0"/>
          <w:divBdr>
            <w:top w:val="none" w:sz="0" w:space="0" w:color="auto"/>
            <w:left w:val="none" w:sz="0" w:space="0" w:color="auto"/>
            <w:bottom w:val="none" w:sz="0" w:space="0" w:color="auto"/>
            <w:right w:val="none" w:sz="0" w:space="0" w:color="auto"/>
          </w:divBdr>
          <w:divsChild>
            <w:div w:id="1815026546">
              <w:marLeft w:val="0"/>
              <w:marRight w:val="0"/>
              <w:marTop w:val="0"/>
              <w:marBottom w:val="0"/>
              <w:divBdr>
                <w:top w:val="none" w:sz="0" w:space="0" w:color="auto"/>
                <w:left w:val="none" w:sz="0" w:space="0" w:color="auto"/>
                <w:bottom w:val="none" w:sz="0" w:space="0" w:color="auto"/>
                <w:right w:val="none" w:sz="0" w:space="0" w:color="auto"/>
              </w:divBdr>
              <w:divsChild>
                <w:div w:id="31197864">
                  <w:marLeft w:val="0"/>
                  <w:marRight w:val="0"/>
                  <w:marTop w:val="0"/>
                  <w:marBottom w:val="0"/>
                  <w:divBdr>
                    <w:top w:val="none" w:sz="0" w:space="0" w:color="auto"/>
                    <w:left w:val="none" w:sz="0" w:space="0" w:color="auto"/>
                    <w:bottom w:val="none" w:sz="0" w:space="0" w:color="auto"/>
                    <w:right w:val="none" w:sz="0" w:space="0" w:color="auto"/>
                  </w:divBdr>
                  <w:divsChild>
                    <w:div w:id="1642229501">
                      <w:marLeft w:val="0"/>
                      <w:marRight w:val="0"/>
                      <w:marTop w:val="0"/>
                      <w:marBottom w:val="0"/>
                      <w:divBdr>
                        <w:top w:val="none" w:sz="0" w:space="0" w:color="auto"/>
                        <w:left w:val="none" w:sz="0" w:space="0" w:color="auto"/>
                        <w:bottom w:val="none" w:sz="0" w:space="0" w:color="auto"/>
                        <w:right w:val="none" w:sz="0" w:space="0" w:color="auto"/>
                      </w:divBdr>
                      <w:divsChild>
                        <w:div w:id="1306811694">
                          <w:marLeft w:val="0"/>
                          <w:marRight w:val="0"/>
                          <w:marTop w:val="0"/>
                          <w:marBottom w:val="0"/>
                          <w:divBdr>
                            <w:top w:val="none" w:sz="0" w:space="0" w:color="auto"/>
                            <w:left w:val="none" w:sz="0" w:space="0" w:color="auto"/>
                            <w:bottom w:val="none" w:sz="0" w:space="0" w:color="auto"/>
                            <w:right w:val="none" w:sz="0" w:space="0" w:color="auto"/>
                          </w:divBdr>
                          <w:divsChild>
                            <w:div w:id="64297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723569">
      <w:bodyDiv w:val="1"/>
      <w:marLeft w:val="0"/>
      <w:marRight w:val="0"/>
      <w:marTop w:val="0"/>
      <w:marBottom w:val="0"/>
      <w:divBdr>
        <w:top w:val="none" w:sz="0" w:space="0" w:color="auto"/>
        <w:left w:val="none" w:sz="0" w:space="0" w:color="auto"/>
        <w:bottom w:val="none" w:sz="0" w:space="0" w:color="auto"/>
        <w:right w:val="none" w:sz="0" w:space="0" w:color="auto"/>
      </w:divBdr>
      <w:divsChild>
        <w:div w:id="2061132463">
          <w:marLeft w:val="0"/>
          <w:marRight w:val="0"/>
          <w:marTop w:val="0"/>
          <w:marBottom w:val="0"/>
          <w:divBdr>
            <w:top w:val="none" w:sz="0" w:space="0" w:color="auto"/>
            <w:left w:val="none" w:sz="0" w:space="0" w:color="auto"/>
            <w:bottom w:val="none" w:sz="0" w:space="0" w:color="auto"/>
            <w:right w:val="none" w:sz="0" w:space="0" w:color="auto"/>
          </w:divBdr>
          <w:divsChild>
            <w:div w:id="1401902326">
              <w:marLeft w:val="0"/>
              <w:marRight w:val="0"/>
              <w:marTop w:val="0"/>
              <w:marBottom w:val="0"/>
              <w:divBdr>
                <w:top w:val="none" w:sz="0" w:space="0" w:color="auto"/>
                <w:left w:val="none" w:sz="0" w:space="0" w:color="auto"/>
                <w:bottom w:val="none" w:sz="0" w:space="0" w:color="auto"/>
                <w:right w:val="none" w:sz="0" w:space="0" w:color="auto"/>
              </w:divBdr>
              <w:divsChild>
                <w:div w:id="1843354269">
                  <w:marLeft w:val="0"/>
                  <w:marRight w:val="0"/>
                  <w:marTop w:val="0"/>
                  <w:marBottom w:val="0"/>
                  <w:divBdr>
                    <w:top w:val="none" w:sz="0" w:space="0" w:color="auto"/>
                    <w:left w:val="none" w:sz="0" w:space="0" w:color="auto"/>
                    <w:bottom w:val="none" w:sz="0" w:space="0" w:color="auto"/>
                    <w:right w:val="none" w:sz="0" w:space="0" w:color="auto"/>
                  </w:divBdr>
                  <w:divsChild>
                    <w:div w:id="2144686489">
                      <w:marLeft w:val="0"/>
                      <w:marRight w:val="0"/>
                      <w:marTop w:val="0"/>
                      <w:marBottom w:val="0"/>
                      <w:divBdr>
                        <w:top w:val="none" w:sz="0" w:space="0" w:color="auto"/>
                        <w:left w:val="none" w:sz="0" w:space="0" w:color="auto"/>
                        <w:bottom w:val="none" w:sz="0" w:space="0" w:color="auto"/>
                        <w:right w:val="none" w:sz="0" w:space="0" w:color="auto"/>
                      </w:divBdr>
                      <w:divsChild>
                        <w:div w:id="1123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73</Words>
  <Characters>417</Characters>
  <Application>Microsoft Office Word</Application>
  <DocSecurity>0</DocSecurity>
  <Lines>3</Lines>
  <Paragraphs>1</Paragraphs>
  <ScaleCrop>false</ScaleCrop>
  <Company>ruc</Company>
  <LinksUpToDate>false</LinksUpToDate>
  <CharactersWithSpaces>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Sunyu</dc:creator>
  <cp:keywords/>
  <dc:description/>
  <cp:lastModifiedBy>Sunyu</cp:lastModifiedBy>
  <cp:revision>9</cp:revision>
  <dcterms:created xsi:type="dcterms:W3CDTF">2011-12-02T02:52:00Z</dcterms:created>
  <dcterms:modified xsi:type="dcterms:W3CDTF">2011-12-02T06:55:00Z</dcterms:modified>
</cp:coreProperties>
</file>