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32"/>
        </w:rPr>
      </w:pPr>
      <w:r>
        <w:rPr>
          <w:rFonts w:hint="eastAsia" w:ascii="仿宋_GB2312" w:eastAsia="仿宋_GB2312"/>
          <w:b/>
          <w:sz w:val="28"/>
          <w:szCs w:val="32"/>
        </w:rPr>
        <w:t>附件1：</w:t>
      </w:r>
    </w:p>
    <w:p>
      <w:pPr>
        <w:jc w:val="center"/>
        <w:rPr>
          <w:rFonts w:ascii="仿宋_GB2312" w:eastAsia="仿宋_GB2312"/>
          <w:b/>
          <w:sz w:val="36"/>
          <w:szCs w:val="32"/>
        </w:rPr>
      </w:pPr>
      <w:r>
        <w:rPr>
          <w:rFonts w:hint="eastAsia" w:ascii="仿宋_GB2312" w:eastAsia="仿宋_GB2312"/>
          <w:b/>
          <w:sz w:val="36"/>
          <w:szCs w:val="32"/>
        </w:rPr>
        <w:t>201</w:t>
      </w:r>
      <w:r>
        <w:rPr>
          <w:rFonts w:hint="eastAsia" w:ascii="仿宋_GB2312" w:eastAsia="仿宋_GB2312"/>
          <w:b/>
          <w:sz w:val="36"/>
          <w:szCs w:val="32"/>
          <w:lang w:val="en-US" w:eastAsia="zh-CN"/>
        </w:rPr>
        <w:t>7</w:t>
      </w:r>
      <w:r>
        <w:rPr>
          <w:rFonts w:hint="eastAsia" w:ascii="仿宋_GB2312" w:eastAsia="仿宋_GB2312"/>
          <w:b/>
          <w:sz w:val="36"/>
          <w:szCs w:val="32"/>
        </w:rPr>
        <w:t>届毕业生图像采集具体时间、地点安排（分学院）</w:t>
      </w:r>
    </w:p>
    <w:p>
      <w:pPr>
        <w:rPr>
          <w:rFonts w:ascii="仿宋_GB2312" w:eastAsia="仿宋_GB2312"/>
        </w:rPr>
      </w:pPr>
    </w:p>
    <w:tbl>
      <w:tblPr>
        <w:tblStyle w:val="5"/>
        <w:tblW w:w="85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003"/>
        <w:gridCol w:w="2403"/>
        <w:gridCol w:w="233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200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4736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拍摄地点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1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世纪馆北大厅</w:t>
            </w:r>
          </w:p>
        </w:tc>
        <w:tc>
          <w:tcPr>
            <w:tcW w:w="2333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textAlignment w:val="top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8"/>
                <w:szCs w:val="28"/>
              </w:rPr>
              <w:t>世纪馆北102室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11月2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四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03" w:type="dxa"/>
            <w:vMerge w:val="restart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农业与农村发展学</w:t>
            </w:r>
            <w:r>
              <w:rPr>
                <w:rStyle w:val="8"/>
                <w:rFonts w:hint="default" w:hAnsi="宋体"/>
              </w:rPr>
              <w:t>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社会与人口学院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汉青研究院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40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公共管理学院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</w:trPr>
        <w:tc>
          <w:tcPr>
            <w:tcW w:w="1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信息学院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马克思主义学院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11月2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五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03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国学院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经济学院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环境学院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艺术学院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信息资源管理学院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统计学院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文学院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atLeast"/>
        </w:trPr>
        <w:tc>
          <w:tcPr>
            <w:tcW w:w="1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val="en-US" w:eastAsia="zh-CN"/>
              </w:rPr>
              <w:t>新闻学院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哲学院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11月2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（周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03" w:type="dxa"/>
            <w:vMerge w:val="restart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上午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历史学院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财政金融学院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</w:rPr>
              <w:t>理学院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下午</w:t>
            </w: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国际关系学院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财政金融学院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1" w:hRule="atLeast"/>
        </w:trPr>
        <w:tc>
          <w:tcPr>
            <w:tcW w:w="18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法学院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</w:rPr>
              <w:t>劳动人事学院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8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苏州校区在京毕业生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eastAsia="zh-CN"/>
              </w:rPr>
              <w:t>外国语学院</w:t>
            </w:r>
          </w:p>
        </w:tc>
      </w:tr>
      <w:bookmarkEnd w:id="0"/>
    </w:tbl>
    <w:p>
      <w:pPr>
        <w:rPr>
          <w:rFonts w:ascii="仿宋_GB2312" w:hAnsi="新宋体" w:eastAsia="仿宋_GB2312"/>
          <w:b/>
          <w:sz w:val="28"/>
          <w:szCs w:val="28"/>
          <w:u w:val="single"/>
        </w:rPr>
      </w:pPr>
    </w:p>
    <w:p>
      <w:pPr>
        <w:rPr>
          <w:rFonts w:ascii="仿宋_GB2312" w:hAnsi="新宋体" w:eastAsia="仿宋_GB2312"/>
          <w:b/>
          <w:sz w:val="28"/>
          <w:szCs w:val="28"/>
        </w:rPr>
      </w:pPr>
      <w:r>
        <w:rPr>
          <w:rFonts w:hint="eastAsia" w:ascii="仿宋_GB2312" w:hAnsi="新宋体" w:eastAsia="仿宋_GB2312"/>
          <w:b/>
          <w:sz w:val="28"/>
          <w:szCs w:val="28"/>
        </w:rPr>
        <w:t>注：拍摄时间：</w:t>
      </w:r>
      <w:r>
        <w:rPr>
          <w:rFonts w:hint="eastAsia" w:ascii="仿宋_GB2312" w:hAnsi="新宋体" w:eastAsia="仿宋_GB2312"/>
          <w:b/>
          <w:sz w:val="28"/>
          <w:szCs w:val="28"/>
          <w:u w:val="single"/>
        </w:rPr>
        <w:t>8：00-12：00， 13：00-17：00</w:t>
      </w:r>
      <w:r>
        <w:rPr>
          <w:rFonts w:hint="eastAsia" w:ascii="仿宋_GB2312" w:hAnsi="新宋体" w:eastAsia="仿宋_GB2312"/>
          <w:b/>
          <w:sz w:val="28"/>
          <w:szCs w:val="28"/>
        </w:rPr>
        <w:t>。</w:t>
      </w:r>
    </w:p>
    <w:p>
      <w:pPr>
        <w:ind w:firstLine="549" w:firstLineChars="196"/>
        <w:rPr>
          <w:rFonts w:ascii="仿宋_GB2312" w:hAnsi="新宋体" w:eastAsia="仿宋_GB2312"/>
          <w:b/>
          <w:sz w:val="28"/>
          <w:szCs w:val="28"/>
        </w:rPr>
      </w:pPr>
      <w:r>
        <w:rPr>
          <w:rFonts w:hint="eastAsia" w:ascii="仿宋_GB2312" w:hAnsi="新宋体" w:eastAsia="仿宋_GB2312"/>
          <w:b/>
          <w:sz w:val="28"/>
          <w:szCs w:val="28"/>
        </w:rPr>
        <w:t>为分散人流量，此表按各学院201</w:t>
      </w:r>
      <w:r>
        <w:rPr>
          <w:rFonts w:hint="eastAsia" w:ascii="仿宋_GB2312" w:hAnsi="新宋体" w:eastAsia="仿宋_GB2312"/>
          <w:b/>
          <w:sz w:val="28"/>
          <w:szCs w:val="28"/>
          <w:lang w:val="en-US" w:eastAsia="zh-CN"/>
        </w:rPr>
        <w:t>7</w:t>
      </w:r>
      <w:r>
        <w:rPr>
          <w:rFonts w:hint="eastAsia" w:ascii="仿宋_GB2312" w:hAnsi="新宋体" w:eastAsia="仿宋_GB2312"/>
          <w:b/>
          <w:sz w:val="28"/>
          <w:szCs w:val="28"/>
        </w:rPr>
        <w:t>届毕业生数量安排，</w:t>
      </w:r>
    </w:p>
    <w:p>
      <w:pPr>
        <w:ind w:firstLine="549" w:firstLineChars="196"/>
      </w:pPr>
      <w:r>
        <w:rPr>
          <w:rFonts w:hint="eastAsia" w:ascii="仿宋_GB2312" w:hAnsi="新宋体" w:eastAsia="仿宋_GB2312"/>
          <w:b/>
          <w:sz w:val="28"/>
          <w:szCs w:val="28"/>
        </w:rPr>
        <w:t>请毕业生尽量按照上述时间前往指定地点拍照。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D5E"/>
    <w:rsid w:val="0002381D"/>
    <w:rsid w:val="000D1DC1"/>
    <w:rsid w:val="00140D2C"/>
    <w:rsid w:val="002463AB"/>
    <w:rsid w:val="002701A5"/>
    <w:rsid w:val="0043076C"/>
    <w:rsid w:val="004F5D5E"/>
    <w:rsid w:val="005337F6"/>
    <w:rsid w:val="00596043"/>
    <w:rsid w:val="005E0ADF"/>
    <w:rsid w:val="006A0C14"/>
    <w:rsid w:val="0079520F"/>
    <w:rsid w:val="007C560C"/>
    <w:rsid w:val="00AC5A6C"/>
    <w:rsid w:val="00AE2FDB"/>
    <w:rsid w:val="00B113A2"/>
    <w:rsid w:val="00BC1BC0"/>
    <w:rsid w:val="00E010ED"/>
    <w:rsid w:val="00FF57EA"/>
    <w:rsid w:val="01374C0C"/>
    <w:rsid w:val="06B037F5"/>
    <w:rsid w:val="08AC7C46"/>
    <w:rsid w:val="11AD2D14"/>
    <w:rsid w:val="19C551B9"/>
    <w:rsid w:val="21024BA5"/>
    <w:rsid w:val="26FF0A6B"/>
    <w:rsid w:val="2F1269C8"/>
    <w:rsid w:val="2F783571"/>
    <w:rsid w:val="462745EB"/>
    <w:rsid w:val="6700318D"/>
    <w:rsid w:val="6DF337E1"/>
    <w:rsid w:val="6E0C20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0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54</Words>
  <Characters>312</Characters>
  <Lines>2</Lines>
  <Paragraphs>1</Paragraphs>
  <ScaleCrop>false</ScaleCrop>
  <LinksUpToDate>false</LinksUpToDate>
  <CharactersWithSpaces>365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2014-11-25T03:27:00Z</dcterms:created>
  <dc:creator>cy</dc:creator>
  <cp:lastModifiedBy>new</cp:lastModifiedBy>
  <cp:lastPrinted>2014-11-25T07:46:00Z</cp:lastPrinted>
  <dcterms:modified xsi:type="dcterms:W3CDTF">2016-11-16T03:37:41Z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